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D4D7E17" w14:textId="77777777" w:rsidR="005E5B42" w:rsidRDefault="005E5B42" w:rsidP="005E5B42">
      <w:pPr>
        <w:spacing w:before="120" w:line="312" w:lineRule="auto"/>
        <w:jc w:val="both"/>
        <w:rPr>
          <w:rFonts w:eastAsia="Calibri"/>
          <w:sz w:val="24"/>
          <w:szCs w:val="24"/>
          <w:lang w:eastAsia="en-US"/>
        </w:rPr>
      </w:pPr>
    </w:p>
    <w:p w14:paraId="605B0F4F" w14:textId="77777777" w:rsidR="00287C4F" w:rsidRPr="00057162" w:rsidRDefault="00287C4F" w:rsidP="005E5B42">
      <w:pPr>
        <w:spacing w:before="120" w:line="312" w:lineRule="auto"/>
        <w:jc w:val="both"/>
        <w:rPr>
          <w:rFonts w:eastAsia="Calibri"/>
          <w:sz w:val="24"/>
          <w:szCs w:val="24"/>
          <w:lang w:eastAsia="en-US"/>
        </w:rPr>
      </w:pPr>
    </w:p>
    <w:p w14:paraId="00EB1C50" w14:textId="77777777" w:rsidR="005E5B42" w:rsidRPr="00057162" w:rsidRDefault="005E5B42" w:rsidP="005E5B42">
      <w:pPr>
        <w:spacing w:before="120" w:line="312" w:lineRule="auto"/>
        <w:jc w:val="both"/>
        <w:rPr>
          <w:rFonts w:eastAsia="Calibri"/>
          <w:color w:val="000000"/>
          <w:sz w:val="24"/>
          <w:szCs w:val="24"/>
          <w:lang w:eastAsia="en-US"/>
        </w:rPr>
      </w:pPr>
    </w:p>
    <w:p w14:paraId="56A9E860" w14:textId="77777777" w:rsidR="005E5B42" w:rsidRPr="00F76785" w:rsidRDefault="005E5B42" w:rsidP="005E5B42">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4F44975F" w14:textId="77777777" w:rsidR="005E5B42" w:rsidRDefault="005E5B42" w:rsidP="005E5B42">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Pr="00F76785">
        <w:rPr>
          <w:rFonts w:eastAsia="Calibri"/>
          <w:b/>
          <w:color w:val="000000"/>
          <w:sz w:val="28"/>
          <w:szCs w:val="28"/>
          <w:lang w:eastAsia="en-US"/>
        </w:rPr>
        <w:t>amówieni</w:t>
      </w:r>
      <w:r>
        <w:rPr>
          <w:rFonts w:eastAsia="Calibri"/>
          <w:b/>
          <w:color w:val="000000"/>
          <w:sz w:val="28"/>
          <w:szCs w:val="28"/>
          <w:lang w:eastAsia="en-US"/>
        </w:rPr>
        <w:t>a</w:t>
      </w:r>
      <w:r w:rsidRPr="00F76785">
        <w:rPr>
          <w:rFonts w:eastAsia="Calibri"/>
          <w:b/>
          <w:color w:val="000000"/>
          <w:sz w:val="28"/>
          <w:szCs w:val="28"/>
          <w:lang w:eastAsia="en-US"/>
        </w:rPr>
        <w:t xml:space="preserve"> </w:t>
      </w:r>
      <w:r>
        <w:rPr>
          <w:rFonts w:eastAsia="Calibri"/>
          <w:b/>
          <w:color w:val="000000"/>
          <w:sz w:val="28"/>
          <w:szCs w:val="28"/>
          <w:lang w:eastAsia="en-US"/>
        </w:rPr>
        <w:t xml:space="preserve">objętego przepisami </w:t>
      </w:r>
    </w:p>
    <w:p w14:paraId="156FFD6B" w14:textId="77777777" w:rsidR="005E5B42" w:rsidRPr="0086772C" w:rsidRDefault="005E5B42" w:rsidP="005E5B42">
      <w:pPr>
        <w:spacing w:line="360" w:lineRule="auto"/>
        <w:jc w:val="center"/>
        <w:rPr>
          <w:rFonts w:eastAsia="Calibri"/>
          <w:b/>
          <w:color w:val="000000"/>
          <w:sz w:val="28"/>
          <w:szCs w:val="28"/>
          <w:u w:val="single"/>
          <w:lang w:eastAsia="en-US"/>
        </w:rPr>
      </w:pPr>
      <w:r w:rsidRPr="00415252">
        <w:rPr>
          <w:rFonts w:eastAsia="Calibri"/>
          <w:b/>
          <w:i/>
          <w:iCs/>
          <w:color w:val="000000"/>
          <w:sz w:val="28"/>
          <w:szCs w:val="28"/>
          <w:u w:val="single"/>
          <w:lang w:eastAsia="en-US"/>
        </w:rPr>
        <w:t>Regulaminu udzielania zamówień w Polskiej Grupie Górniczej S.A</w:t>
      </w:r>
      <w:r w:rsidRPr="00415252">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0459A68D" w14:textId="77777777" w:rsidR="005E5B42" w:rsidRPr="00F76785" w:rsidRDefault="005E5B42" w:rsidP="005E5B42">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Pr="00F76785">
        <w:rPr>
          <w:rFonts w:eastAsia="Calibri"/>
          <w:b/>
          <w:color w:val="000000"/>
          <w:sz w:val="28"/>
          <w:szCs w:val="28"/>
          <w:lang w:eastAsia="en-US"/>
        </w:rPr>
        <w:t>rzetarg</w:t>
      </w:r>
      <w:r>
        <w:rPr>
          <w:rFonts w:eastAsia="Calibri"/>
          <w:b/>
          <w:color w:val="000000"/>
          <w:sz w:val="28"/>
          <w:szCs w:val="28"/>
          <w:lang w:eastAsia="en-US"/>
        </w:rPr>
        <w:t>u</w:t>
      </w:r>
      <w:r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Pr="00F76785">
        <w:rPr>
          <w:rFonts w:eastAsia="Calibri"/>
          <w:b/>
          <w:color w:val="000000"/>
          <w:sz w:val="28"/>
          <w:szCs w:val="28"/>
          <w:lang w:eastAsia="en-US"/>
        </w:rPr>
        <w:t xml:space="preserve"> </w:t>
      </w:r>
    </w:p>
    <w:p w14:paraId="7E5716EE" w14:textId="77777777" w:rsidR="005E5B42" w:rsidRDefault="005E5B42" w:rsidP="005E5B42">
      <w:pPr>
        <w:spacing w:before="120" w:line="312" w:lineRule="auto"/>
        <w:jc w:val="center"/>
        <w:rPr>
          <w:rFonts w:eastAsia="Calibri"/>
          <w:b/>
          <w:color w:val="000000"/>
          <w:sz w:val="28"/>
          <w:szCs w:val="28"/>
          <w:lang w:eastAsia="en-US"/>
        </w:rPr>
      </w:pPr>
    </w:p>
    <w:p w14:paraId="343D8398" w14:textId="77777777" w:rsidR="00287C4F" w:rsidRDefault="00287C4F" w:rsidP="005E5B42">
      <w:pPr>
        <w:spacing w:before="120" w:line="312" w:lineRule="auto"/>
        <w:jc w:val="center"/>
        <w:rPr>
          <w:rFonts w:eastAsia="Calibri"/>
          <w:b/>
          <w:color w:val="000000"/>
          <w:sz w:val="28"/>
          <w:szCs w:val="28"/>
          <w:lang w:eastAsia="en-US"/>
        </w:rPr>
      </w:pPr>
    </w:p>
    <w:p w14:paraId="6E17B300" w14:textId="77777777" w:rsidR="005E5B42" w:rsidRPr="00415252" w:rsidRDefault="005E5B42" w:rsidP="005E5B42">
      <w:pPr>
        <w:spacing w:before="120" w:line="312" w:lineRule="auto"/>
        <w:jc w:val="center"/>
        <w:rPr>
          <w:rFonts w:eastAsia="Calibri"/>
          <w:b/>
          <w:bCs/>
          <w:iCs/>
          <w:color w:val="000000"/>
          <w:sz w:val="28"/>
          <w:szCs w:val="28"/>
          <w:lang w:eastAsia="en-US"/>
        </w:rPr>
      </w:pPr>
      <w:r w:rsidRPr="00F76785">
        <w:rPr>
          <w:rFonts w:eastAsia="Calibri"/>
          <w:b/>
          <w:color w:val="000000"/>
          <w:sz w:val="28"/>
          <w:szCs w:val="28"/>
          <w:lang w:eastAsia="en-US"/>
        </w:rPr>
        <w:t>pn</w:t>
      </w:r>
      <w:r>
        <w:rPr>
          <w:rFonts w:eastAsia="Calibri"/>
          <w:b/>
          <w:color w:val="000000"/>
          <w:sz w:val="28"/>
          <w:szCs w:val="28"/>
          <w:lang w:eastAsia="en-US"/>
        </w:rPr>
        <w:t>.</w:t>
      </w:r>
      <w:r w:rsidRPr="00F76785">
        <w:rPr>
          <w:rFonts w:eastAsia="Calibri"/>
          <w:b/>
          <w:color w:val="000000"/>
          <w:sz w:val="28"/>
          <w:szCs w:val="28"/>
          <w:lang w:eastAsia="en-US"/>
        </w:rPr>
        <w:t xml:space="preserve">: </w:t>
      </w:r>
      <w:r w:rsidRPr="00415252">
        <w:rPr>
          <w:b/>
          <w:bCs/>
          <w:iCs/>
          <w:sz w:val="28"/>
          <w:szCs w:val="28"/>
        </w:rPr>
        <w:t>Modernizacja układu sterowania i wizualizacji przenośnika BOGDA dla PGG S.A. Oddział KWK ROW Ruch Jankowice</w:t>
      </w:r>
    </w:p>
    <w:p w14:paraId="1E3B01A9" w14:textId="77777777" w:rsidR="005E5B42" w:rsidRDefault="005E5B42" w:rsidP="005E5B42">
      <w:pPr>
        <w:spacing w:before="120" w:line="312" w:lineRule="auto"/>
        <w:jc w:val="center"/>
        <w:rPr>
          <w:rFonts w:eastAsia="Calibri"/>
          <w:b/>
          <w:color w:val="000000"/>
          <w:sz w:val="28"/>
          <w:szCs w:val="28"/>
          <w:lang w:eastAsia="en-US"/>
        </w:rPr>
      </w:pPr>
    </w:p>
    <w:p w14:paraId="58BB7135" w14:textId="77777777" w:rsidR="005E5B42" w:rsidRDefault="005E5B42" w:rsidP="005E5B42">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Pr>
          <w:rFonts w:eastAsia="Calibri"/>
          <w:b/>
          <w:color w:val="000000"/>
          <w:sz w:val="28"/>
          <w:szCs w:val="28"/>
          <w:lang w:eastAsia="en-US"/>
        </w:rPr>
        <w:t>482502473</w:t>
      </w:r>
    </w:p>
    <w:p w14:paraId="29F2DCAA" w14:textId="77777777" w:rsidR="005E5B42" w:rsidRPr="00F76785" w:rsidRDefault="005E5B42" w:rsidP="005E5B42">
      <w:pPr>
        <w:spacing w:before="120" w:line="312" w:lineRule="auto"/>
        <w:jc w:val="center"/>
        <w:rPr>
          <w:rFonts w:eastAsia="Calibri"/>
          <w:b/>
          <w:color w:val="000000"/>
          <w:sz w:val="28"/>
          <w:szCs w:val="28"/>
          <w:lang w:eastAsia="en-US"/>
        </w:rPr>
      </w:pPr>
    </w:p>
    <w:p w14:paraId="65083A80" w14:textId="77777777" w:rsidR="005E5B42" w:rsidRPr="00DD199C" w:rsidRDefault="005E5B42" w:rsidP="005E5B42">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(dla zamówień o wartości szacunkowej poniżej progu unijnego)</w:t>
      </w:r>
    </w:p>
    <w:p w14:paraId="07B92B0D" w14:textId="77777777" w:rsidR="005E5B42" w:rsidRDefault="005E5B42" w:rsidP="005E5B42">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7E5068A2"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6B5709">
              <w:rPr>
                <w:noProof/>
                <w:webHidden/>
              </w:rPr>
              <w:t>3</w:t>
            </w:r>
            <w:r w:rsidR="006B5709">
              <w:rPr>
                <w:noProof/>
                <w:webHidden/>
              </w:rPr>
              <w:fldChar w:fldCharType="end"/>
            </w:r>
          </w:hyperlink>
        </w:p>
        <w:p w14:paraId="7D262BE1" w14:textId="20A8EDD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Pr>
                <w:noProof/>
                <w:webHidden/>
              </w:rPr>
              <w:t>3</w:t>
            </w:r>
            <w:r>
              <w:rPr>
                <w:noProof/>
                <w:webHidden/>
              </w:rPr>
              <w:fldChar w:fldCharType="end"/>
            </w:r>
          </w:hyperlink>
        </w:p>
        <w:p w14:paraId="3C6E5F8F" w14:textId="04C3E77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Pr>
                <w:noProof/>
                <w:webHidden/>
              </w:rPr>
              <w:t>4</w:t>
            </w:r>
            <w:r>
              <w:rPr>
                <w:noProof/>
                <w:webHidden/>
              </w:rPr>
              <w:fldChar w:fldCharType="end"/>
            </w:r>
          </w:hyperlink>
        </w:p>
        <w:p w14:paraId="7154BE7F" w14:textId="634FEC2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Pr>
                <w:noProof/>
                <w:webHidden/>
              </w:rPr>
              <w:t>4</w:t>
            </w:r>
            <w:r>
              <w:rPr>
                <w:noProof/>
                <w:webHidden/>
              </w:rPr>
              <w:fldChar w:fldCharType="end"/>
            </w:r>
          </w:hyperlink>
        </w:p>
        <w:p w14:paraId="5B1D0E43" w14:textId="3220FC2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Pr>
                <w:noProof/>
                <w:webHidden/>
              </w:rPr>
              <w:t>4</w:t>
            </w:r>
            <w:r>
              <w:rPr>
                <w:noProof/>
                <w:webHidden/>
              </w:rPr>
              <w:fldChar w:fldCharType="end"/>
            </w:r>
          </w:hyperlink>
        </w:p>
        <w:p w14:paraId="04B9118F" w14:textId="6E448647"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Pr>
                <w:noProof/>
                <w:webHidden/>
              </w:rPr>
              <w:t>9</w:t>
            </w:r>
            <w:r>
              <w:rPr>
                <w:noProof/>
                <w:webHidden/>
              </w:rPr>
              <w:fldChar w:fldCharType="end"/>
            </w:r>
          </w:hyperlink>
        </w:p>
        <w:p w14:paraId="4AE36008" w14:textId="1A79EC9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Pr>
                <w:noProof/>
                <w:webHidden/>
              </w:rPr>
              <w:t>9</w:t>
            </w:r>
            <w:r>
              <w:rPr>
                <w:noProof/>
                <w:webHidden/>
              </w:rPr>
              <w:fldChar w:fldCharType="end"/>
            </w:r>
          </w:hyperlink>
        </w:p>
        <w:p w14:paraId="0FE7FEE2" w14:textId="1B56C54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Pr>
                <w:noProof/>
                <w:webHidden/>
              </w:rPr>
              <w:t>10</w:t>
            </w:r>
            <w:r>
              <w:rPr>
                <w:noProof/>
                <w:webHidden/>
              </w:rPr>
              <w:fldChar w:fldCharType="end"/>
            </w:r>
          </w:hyperlink>
        </w:p>
        <w:p w14:paraId="5229CDC3" w14:textId="565BBF1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Pr>
                <w:noProof/>
                <w:webHidden/>
              </w:rPr>
              <w:t>15</w:t>
            </w:r>
            <w:r>
              <w:rPr>
                <w:noProof/>
                <w:webHidden/>
              </w:rPr>
              <w:fldChar w:fldCharType="end"/>
            </w:r>
          </w:hyperlink>
        </w:p>
        <w:p w14:paraId="28C78B62" w14:textId="6066271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Pr>
                <w:noProof/>
                <w:webHidden/>
              </w:rPr>
              <w:t>16</w:t>
            </w:r>
            <w:r>
              <w:rPr>
                <w:noProof/>
                <w:webHidden/>
              </w:rPr>
              <w:fldChar w:fldCharType="end"/>
            </w:r>
          </w:hyperlink>
        </w:p>
        <w:p w14:paraId="0A3AE467" w14:textId="3B964C8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Pr>
                <w:noProof/>
                <w:webHidden/>
              </w:rPr>
              <w:t>16</w:t>
            </w:r>
            <w:r>
              <w:rPr>
                <w:noProof/>
                <w:webHidden/>
              </w:rPr>
              <w:fldChar w:fldCharType="end"/>
            </w:r>
          </w:hyperlink>
        </w:p>
        <w:p w14:paraId="105906EE" w14:textId="419EDFB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Pr>
                <w:noProof/>
                <w:webHidden/>
              </w:rPr>
              <w:t>18</w:t>
            </w:r>
            <w:r>
              <w:rPr>
                <w:noProof/>
                <w:webHidden/>
              </w:rPr>
              <w:fldChar w:fldCharType="end"/>
            </w:r>
          </w:hyperlink>
        </w:p>
        <w:p w14:paraId="426BA530" w14:textId="0450531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Pr>
                <w:noProof/>
                <w:webHidden/>
              </w:rPr>
              <w:t>20</w:t>
            </w:r>
            <w:r>
              <w:rPr>
                <w:noProof/>
                <w:webHidden/>
              </w:rPr>
              <w:fldChar w:fldCharType="end"/>
            </w:r>
          </w:hyperlink>
        </w:p>
        <w:p w14:paraId="36ACFC47" w14:textId="148FD513"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Pr>
                <w:noProof/>
                <w:webHidden/>
              </w:rPr>
              <w:t>22</w:t>
            </w:r>
            <w:r>
              <w:rPr>
                <w:noProof/>
                <w:webHidden/>
              </w:rPr>
              <w:fldChar w:fldCharType="end"/>
            </w:r>
          </w:hyperlink>
        </w:p>
        <w:p w14:paraId="25570177" w14:textId="02E0041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Pr>
                <w:noProof/>
                <w:webHidden/>
              </w:rPr>
              <w:t>23</w:t>
            </w:r>
            <w:r>
              <w:rPr>
                <w:noProof/>
                <w:webHidden/>
              </w:rPr>
              <w:fldChar w:fldCharType="end"/>
            </w:r>
          </w:hyperlink>
        </w:p>
        <w:p w14:paraId="15E00B9F" w14:textId="4F85918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Pr>
                <w:noProof/>
                <w:webHidden/>
              </w:rPr>
              <w:t>23</w:t>
            </w:r>
            <w:r>
              <w:rPr>
                <w:noProof/>
                <w:webHidden/>
              </w:rPr>
              <w:fldChar w:fldCharType="end"/>
            </w:r>
          </w:hyperlink>
        </w:p>
        <w:p w14:paraId="4F2AA0FC" w14:textId="10211F7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Pr>
                <w:noProof/>
                <w:webHidden/>
              </w:rPr>
              <w:t>24</w:t>
            </w:r>
            <w:r>
              <w:rPr>
                <w:noProof/>
                <w:webHidden/>
              </w:rPr>
              <w:fldChar w:fldCharType="end"/>
            </w:r>
          </w:hyperlink>
        </w:p>
        <w:p w14:paraId="316ED5AA" w14:textId="6061B12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Pr>
                <w:noProof/>
                <w:webHidden/>
              </w:rPr>
              <w:t>28</w:t>
            </w:r>
            <w:r>
              <w:rPr>
                <w:noProof/>
                <w:webHidden/>
              </w:rPr>
              <w:fldChar w:fldCharType="end"/>
            </w:r>
          </w:hyperlink>
        </w:p>
        <w:p w14:paraId="0407A6BD" w14:textId="1E77993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Pr>
                <w:noProof/>
                <w:webHidden/>
              </w:rPr>
              <w:t>28</w:t>
            </w:r>
            <w:r>
              <w:rPr>
                <w:noProof/>
                <w:webHidden/>
              </w:rPr>
              <w:fldChar w:fldCharType="end"/>
            </w:r>
          </w:hyperlink>
        </w:p>
        <w:p w14:paraId="34945B2E" w14:textId="7720AC26"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Pr>
                <w:noProof/>
                <w:webHidden/>
              </w:rPr>
              <w:t>30</w:t>
            </w:r>
            <w:r>
              <w:rPr>
                <w:noProof/>
                <w:webHidden/>
              </w:rPr>
              <w:fldChar w:fldCharType="end"/>
            </w:r>
          </w:hyperlink>
        </w:p>
        <w:p w14:paraId="3A7AC83B" w14:textId="32BE964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Pr>
                <w:noProof/>
                <w:webHidden/>
              </w:rPr>
              <w:t>30</w:t>
            </w:r>
            <w:r>
              <w:rPr>
                <w:noProof/>
                <w:webHidden/>
              </w:rPr>
              <w:fldChar w:fldCharType="end"/>
            </w:r>
          </w:hyperlink>
        </w:p>
        <w:p w14:paraId="13605514" w14:textId="6F3CB8B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Pr>
                <w:noProof/>
                <w:webHidden/>
              </w:rPr>
              <w:t>31</w:t>
            </w:r>
            <w:r>
              <w:rPr>
                <w:noProof/>
                <w:webHidden/>
              </w:rPr>
              <w:fldChar w:fldCharType="end"/>
            </w:r>
          </w:hyperlink>
        </w:p>
        <w:p w14:paraId="71ACAB57" w14:textId="42BA33A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Pr>
                <w:noProof/>
                <w:webHidden/>
              </w:rPr>
              <w:t>31</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2DE34681" w14:textId="77777777" w:rsidR="005E5B42" w:rsidRPr="001E1DA9" w:rsidRDefault="005E5B42" w:rsidP="005E5B42">
      <w:pPr>
        <w:rPr>
          <w:b/>
          <w:bCs/>
          <w:iCs/>
          <w:sz w:val="24"/>
          <w:szCs w:val="24"/>
        </w:rPr>
      </w:pPr>
      <w:r w:rsidRPr="001E1DA9">
        <w:rPr>
          <w:b/>
          <w:bCs/>
          <w:iCs/>
          <w:sz w:val="24"/>
          <w:szCs w:val="24"/>
        </w:rPr>
        <w:t>Oddział KWK ROW</w:t>
      </w:r>
    </w:p>
    <w:p w14:paraId="031488C7" w14:textId="77777777" w:rsidR="005E5B42" w:rsidRPr="001E1DA9" w:rsidRDefault="005E5B42" w:rsidP="005E5B42">
      <w:pPr>
        <w:rPr>
          <w:b/>
          <w:bCs/>
          <w:sz w:val="24"/>
          <w:szCs w:val="24"/>
        </w:rPr>
      </w:pPr>
      <w:r w:rsidRPr="001E1DA9">
        <w:rPr>
          <w:b/>
          <w:bCs/>
          <w:sz w:val="24"/>
          <w:szCs w:val="24"/>
        </w:rPr>
        <w:t>ul. Jastrzębska 10</w:t>
      </w:r>
    </w:p>
    <w:p w14:paraId="4FAC7AAF" w14:textId="45CFD977" w:rsidR="00F13DFD" w:rsidRPr="00DD199C" w:rsidRDefault="005E5B42" w:rsidP="005E5B42">
      <w:pPr>
        <w:jc w:val="both"/>
        <w:rPr>
          <w:bCs/>
          <w:iCs/>
          <w:sz w:val="24"/>
          <w:szCs w:val="24"/>
        </w:rPr>
      </w:pPr>
      <w:r w:rsidRPr="001E1DA9">
        <w:rPr>
          <w:b/>
          <w:b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793D9129" w14:textId="4CFF37DB" w:rsidR="00D50111" w:rsidRPr="00172DC1" w:rsidRDefault="006B0420" w:rsidP="00D50111">
      <w:pPr>
        <w:pStyle w:val="Akapitzlist"/>
        <w:numPr>
          <w:ilvl w:val="0"/>
          <w:numId w:val="6"/>
        </w:numPr>
        <w:spacing w:before="120" w:line="312" w:lineRule="auto"/>
        <w:ind w:hanging="357"/>
        <w:contextualSpacing w:val="0"/>
        <w:jc w:val="both"/>
        <w:rPr>
          <w:b/>
          <w:bCs/>
        </w:rPr>
      </w:pPr>
      <w:r w:rsidRPr="00172DC1">
        <w:rPr>
          <w:b/>
          <w:bCs/>
          <w:szCs w:val="22"/>
        </w:rPr>
        <w:t>Zamawiający</w:t>
      </w:r>
      <w:r w:rsidR="00D50111" w:rsidRPr="00172DC1">
        <w:rPr>
          <w:b/>
          <w:bCs/>
          <w:szCs w:val="22"/>
        </w:rPr>
        <w:t xml:space="preserve"> odrzuci ofertę, w której udział produktów pochodzących z państw członkowskich Unii Europejskiej, państw, z którymi Unia Europejska zawarła umowy </w:t>
      </w:r>
      <w:r w:rsidR="00DB4D9E" w:rsidRPr="00172DC1">
        <w:rPr>
          <w:b/>
          <w:bCs/>
          <w:szCs w:val="22"/>
        </w:rPr>
        <w:br/>
      </w:r>
      <w:r w:rsidR="00D50111" w:rsidRPr="00172DC1">
        <w:rPr>
          <w:b/>
          <w:bCs/>
          <w:szCs w:val="22"/>
        </w:rPr>
        <w:t>o równym traktowaniu przedsiębiorców lub państw, wobec których na mocy decyzji Rady stosuje się przepisy dyrektywy 2014/25/UE, nie przekracza 50%.</w:t>
      </w:r>
    </w:p>
    <w:p w14:paraId="280C9AE3" w14:textId="77777777" w:rsidR="00D50111" w:rsidRPr="00D50111" w:rsidRDefault="00D50111" w:rsidP="00D50111">
      <w:pPr>
        <w:pStyle w:val="Akapitzlist"/>
        <w:ind w:left="360"/>
        <w:jc w:val="both"/>
        <w:rPr>
          <w:color w:val="FF0000"/>
          <w:sz w:val="22"/>
          <w:szCs w:val="22"/>
        </w:rPr>
      </w:pPr>
    </w:p>
    <w:p w14:paraId="187C2D8F" w14:textId="7C514A41"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Rozporządzenia Parlamentu Europejskiego i Rady z dnia 27 kwietnia 2016 roku w sprawie ochrony osób fizycznych w</w:t>
      </w:r>
      <w:r w:rsidR="005E5B42">
        <w:t> </w:t>
      </w:r>
      <w:r w:rsidRPr="00E457D4">
        <w:t>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lastRenderedPageBreak/>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06422F13"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5E5B42" w:rsidRPr="00B42609">
        <w:rPr>
          <w:iCs/>
        </w:rPr>
        <w:t>Modernizacja układu sterowania i wizualizacji przenośnika BOGDA dla PGG S.A. Oddział KWK ROW Ruch Jankowice</w:t>
      </w:r>
      <w:r w:rsidR="005E5B42">
        <w:rPr>
          <w:iCs/>
        </w:rPr>
        <w:t>.</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0E1E1BE4" w:rsidR="00182B15" w:rsidRPr="00D266A2" w:rsidRDefault="00182B15" w:rsidP="00804500">
      <w:pPr>
        <w:pStyle w:val="Akapitzlist"/>
        <w:numPr>
          <w:ilvl w:val="0"/>
          <w:numId w:val="1"/>
        </w:numPr>
        <w:spacing w:before="120" w:line="312" w:lineRule="auto"/>
        <w:contextualSpacing w:val="0"/>
        <w:jc w:val="both"/>
        <w:rPr>
          <w:bCs/>
        </w:rPr>
      </w:pPr>
      <w:r w:rsidRPr="008616AB">
        <w:t>Kody CPV</w:t>
      </w:r>
      <w:r w:rsidRPr="00D266A2">
        <w:t>:</w:t>
      </w:r>
      <w:r w:rsidR="005E5B42" w:rsidRPr="00D266A2">
        <w:t xml:space="preserve"> </w:t>
      </w:r>
      <w:r w:rsidR="00172DC1" w:rsidRPr="00D266A2">
        <w:t xml:space="preserve">424177300 </w:t>
      </w:r>
      <w:r w:rsidR="00172DC1" w:rsidRPr="00D266A2">
        <w:rPr>
          <w:i/>
          <w:iCs/>
        </w:rPr>
        <w:t>Przenośniki</w:t>
      </w:r>
      <w:r w:rsidR="005E5B42" w:rsidRPr="00D266A2">
        <w:t>.</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1ED4A851" w:rsidR="000D5BA1" w:rsidRPr="00C02016" w:rsidRDefault="009F7D68" w:rsidP="000D5BA1">
      <w:pPr>
        <w:pStyle w:val="Akapitzlist"/>
        <w:numPr>
          <w:ilvl w:val="1"/>
          <w:numId w:val="2"/>
        </w:numPr>
        <w:spacing w:before="120" w:line="312" w:lineRule="auto"/>
        <w:ind w:left="709" w:hanging="425"/>
        <w:contextualSpacing w:val="0"/>
        <w:jc w:val="both"/>
      </w:pPr>
      <w:r w:rsidRPr="00C02016">
        <w:t>w stosunku do którego otwarto likwidację, sąd zarządził likwidację majątku w</w:t>
      </w:r>
      <w:r w:rsidR="005E5B42">
        <w:t> </w:t>
      </w:r>
      <w:r w:rsidRPr="00C02016">
        <w:t>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5E5B42">
        <w:t> </w:t>
      </w:r>
      <w:r w:rsidRPr="00C02016">
        <w:t xml:space="preserve">procedury przewidzianej przepisami miejsca wszczęcia tej procedury, </w:t>
      </w:r>
    </w:p>
    <w:p w14:paraId="5F873CDF" w14:textId="0861FE80"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w:t>
      </w:r>
      <w:r w:rsidR="005E5B42">
        <w:t> </w:t>
      </w:r>
      <w:r w:rsidRPr="00C02016">
        <w:t xml:space="preserve">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w:t>
      </w:r>
      <w:r w:rsidRPr="00C02016">
        <w:lastRenderedPageBreak/>
        <w:t xml:space="preserve">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5F49E9C4"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oraz w rozporządzeniu (UE) 2022/576, tj</w:t>
      </w:r>
      <w:r w:rsidR="005E5B42">
        <w:rPr>
          <w:rFonts w:eastAsiaTheme="minorHAnsi"/>
          <w:color w:val="000000"/>
          <w:sz w:val="23"/>
          <w:szCs w:val="23"/>
          <w:lang w:eastAsia="en-US"/>
        </w:rPr>
        <w:t>.</w:t>
      </w:r>
      <w:r w:rsidRPr="00C02016">
        <w:rPr>
          <w:rFonts w:eastAsiaTheme="minorHAnsi"/>
          <w:color w:val="000000"/>
          <w:sz w:val="23"/>
          <w:szCs w:val="23"/>
          <w:lang w:eastAsia="en-US"/>
        </w:rPr>
        <w:t xml:space="preserve">: </w:t>
      </w:r>
    </w:p>
    <w:p w14:paraId="6AE61035" w14:textId="062FBD18"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w:t>
      </w:r>
      <w:r w:rsidR="005E5B42">
        <w:rPr>
          <w:sz w:val="24"/>
          <w:szCs w:val="24"/>
        </w:rPr>
        <w:t> </w:t>
      </w:r>
      <w:r w:rsidRPr="00C02016">
        <w:rPr>
          <w:sz w:val="24"/>
          <w:szCs w:val="24"/>
        </w:rPr>
        <w:t>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w:t>
      </w:r>
    </w:p>
    <w:p w14:paraId="7C65B2C0" w14:textId="712246A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jest osoba wymieniona w wykazach określonych w rozporządzeniu 765/2006 i rozporządzeniu 269/2014 albo wpisana na listę lub będąca takim beneficjentem rzeczywistym od dnia </w:t>
      </w:r>
      <w:r w:rsidRPr="00C02016">
        <w:rPr>
          <w:rFonts w:eastAsiaTheme="minorHAnsi"/>
          <w:color w:val="000000"/>
          <w:sz w:val="23"/>
          <w:szCs w:val="23"/>
          <w:lang w:eastAsia="en-US"/>
        </w:rPr>
        <w:lastRenderedPageBreak/>
        <w:t xml:space="preserve">24 lutego 2022 r., o ile została wpisana na listę na podstawie decyzji w sprawie wpisu na listę rozstrzygającej o zastosowaniu środka, o którym mowa w art. 1 pkt 3 w zw. art. 3 ustawy; </w:t>
      </w:r>
    </w:p>
    <w:p w14:paraId="73E425A2" w14:textId="67C2A73D"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których jednostką dominującą w rozumieniu art. 3 ust. 1 pkt 37 ustawy z</w:t>
      </w:r>
      <w:r w:rsidR="005E5B42">
        <w:rPr>
          <w:rFonts w:eastAsiaTheme="minorHAnsi"/>
          <w:color w:val="000000"/>
          <w:sz w:val="23"/>
          <w:szCs w:val="23"/>
          <w:lang w:eastAsia="en-US"/>
        </w:rPr>
        <w:t> </w:t>
      </w:r>
      <w:r w:rsidRPr="00C02016">
        <w:rPr>
          <w:rFonts w:eastAsiaTheme="minorHAnsi"/>
          <w:color w:val="000000"/>
          <w:sz w:val="23"/>
          <w:szCs w:val="23"/>
          <w:lang w:eastAsia="en-US"/>
        </w:rPr>
        <w:t>dnia 29 września 1994 r. o rachunkowości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w:t>
      </w:r>
      <w:r w:rsidR="005E5B42">
        <w:rPr>
          <w:rFonts w:eastAsiaTheme="minorHAnsi"/>
          <w:color w:val="000000"/>
          <w:sz w:val="23"/>
          <w:szCs w:val="23"/>
          <w:lang w:eastAsia="en-US"/>
        </w:rPr>
        <w:t> </w:t>
      </w:r>
      <w:r w:rsidRPr="00C02016">
        <w:rPr>
          <w:rFonts w:eastAsiaTheme="minorHAnsi"/>
          <w:color w:val="000000"/>
          <w:sz w:val="23"/>
          <w:szCs w:val="23"/>
          <w:lang w:eastAsia="en-US"/>
        </w:rPr>
        <w:t xml:space="preserve">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D6804F3" w:rsidR="00544141" w:rsidRPr="00C02016" w:rsidRDefault="00544141" w:rsidP="004B51E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obywateli rosyjskich lub osób fizycznych lub prawnych, podmiotów lub organów z</w:t>
      </w:r>
      <w:r w:rsidR="005E5B42">
        <w:rPr>
          <w:rFonts w:eastAsiaTheme="minorHAnsi"/>
          <w:color w:val="000000"/>
          <w:sz w:val="23"/>
          <w:szCs w:val="23"/>
          <w:lang w:eastAsia="en-US"/>
        </w:rPr>
        <w:t> </w:t>
      </w:r>
      <w:r w:rsidRPr="00C02016">
        <w:rPr>
          <w:rFonts w:eastAsiaTheme="minorHAnsi"/>
          <w:color w:val="000000"/>
          <w:sz w:val="23"/>
          <w:szCs w:val="23"/>
          <w:lang w:eastAsia="en-US"/>
        </w:rPr>
        <w:t xml:space="preserve">siedzibą w Rosji; </w:t>
      </w:r>
    </w:p>
    <w:p w14:paraId="6A3D678C" w14:textId="77777777" w:rsidR="00544141" w:rsidRPr="00C02016" w:rsidRDefault="00544141" w:rsidP="004B51E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4B51E1">
      <w:pPr>
        <w:pStyle w:val="Akapitzlist"/>
        <w:numPr>
          <w:ilvl w:val="0"/>
          <w:numId w:val="6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4B51E1">
      <w:pPr>
        <w:numPr>
          <w:ilvl w:val="2"/>
          <w:numId w:val="60"/>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10FD748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5E5B42">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4B51E1">
      <w:pPr>
        <w:pStyle w:val="Akapitzlist"/>
        <w:numPr>
          <w:ilvl w:val="2"/>
          <w:numId w:val="62"/>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4B51E1">
      <w:pPr>
        <w:pStyle w:val="Akapitzlist"/>
        <w:numPr>
          <w:ilvl w:val="0"/>
          <w:numId w:val="63"/>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4B51E1">
      <w:pPr>
        <w:pStyle w:val="Akapitzlist"/>
        <w:numPr>
          <w:ilvl w:val="0"/>
          <w:numId w:val="63"/>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4B51E1">
      <w:pPr>
        <w:pStyle w:val="Akapitzlist"/>
        <w:numPr>
          <w:ilvl w:val="0"/>
          <w:numId w:val="63"/>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4B51E1">
      <w:pPr>
        <w:pStyle w:val="Akapitzlist"/>
        <w:numPr>
          <w:ilvl w:val="2"/>
          <w:numId w:val="62"/>
        </w:numPr>
        <w:spacing w:before="120" w:line="312" w:lineRule="auto"/>
        <w:ind w:left="993" w:hanging="284"/>
        <w:jc w:val="both"/>
      </w:pPr>
      <w:r w:rsidRPr="00C02016">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220101EA" w14:textId="0C3CB9BB" w:rsidR="002E0AA3" w:rsidRPr="00057162" w:rsidRDefault="002E0AA3" w:rsidP="00A34DDB">
      <w:pPr>
        <w:pStyle w:val="Akapitzlist"/>
        <w:numPr>
          <w:ilvl w:val="1"/>
          <w:numId w:val="2"/>
        </w:numPr>
        <w:spacing w:before="120" w:line="312" w:lineRule="auto"/>
        <w:contextualSpacing w:val="0"/>
        <w:jc w:val="both"/>
      </w:pPr>
      <w:r w:rsidRPr="00057162">
        <w:t xml:space="preserve">zdolności do występowania w obrocie gospodarczym; </w:t>
      </w:r>
      <w:r w:rsidR="008616AB">
        <w:t>Wykonawca</w:t>
      </w:r>
      <w:r w:rsidRPr="00057162">
        <w:t xml:space="preserve"> powinien być wpisany do rejestru działalności gospodarczej prowadzonego w kraju, w którym </w:t>
      </w:r>
      <w:r w:rsidR="008616AB">
        <w:t>Wykonawca</w:t>
      </w:r>
      <w:r w:rsidRPr="00057162">
        <w:t xml:space="preserve"> ma siedzibę</w:t>
      </w:r>
      <w:r w:rsidR="001622EB" w:rsidRPr="00057162">
        <w:t>,</w:t>
      </w:r>
    </w:p>
    <w:p w14:paraId="5E5D1A6B" w14:textId="27F68FB7" w:rsidR="00804500" w:rsidRPr="00B37CB1" w:rsidRDefault="00182B15" w:rsidP="00A34DDB">
      <w:pPr>
        <w:pStyle w:val="Akapitzlist"/>
        <w:numPr>
          <w:ilvl w:val="1"/>
          <w:numId w:val="2"/>
        </w:numPr>
        <w:spacing w:before="120" w:line="312" w:lineRule="auto"/>
        <w:contextualSpacing w:val="0"/>
        <w:jc w:val="both"/>
      </w:pPr>
      <w:r w:rsidRPr="00057162">
        <w:t xml:space="preserve">zdolności technicznej lub zawodowej; </w:t>
      </w:r>
      <w:r w:rsidR="008616AB">
        <w:t>Wykonawca</w:t>
      </w:r>
      <w:r w:rsidRPr="00057162">
        <w:t xml:space="preserve"> wykaże, że:</w:t>
      </w:r>
    </w:p>
    <w:p w14:paraId="6C9E5016" w14:textId="04907741" w:rsidR="00C536FB" w:rsidRDefault="002F0F04" w:rsidP="00A34DDB">
      <w:pPr>
        <w:pStyle w:val="Akapitzlist"/>
        <w:numPr>
          <w:ilvl w:val="2"/>
          <w:numId w:val="2"/>
        </w:numPr>
        <w:spacing w:before="120" w:line="312" w:lineRule="auto"/>
        <w:contextualSpacing w:val="0"/>
        <w:jc w:val="both"/>
      </w:pPr>
      <w:r w:rsidRPr="00057162">
        <w:t xml:space="preserve">w okresie </w:t>
      </w:r>
      <w:r w:rsidRPr="00FD0133">
        <w:t>ostatnich</w:t>
      </w:r>
      <w:r w:rsidRPr="00057162">
        <w:t xml:space="preserve"> </w:t>
      </w:r>
      <w:r w:rsidRPr="00685F13">
        <w:rPr>
          <w:bCs/>
          <w:iCs/>
        </w:rPr>
        <w:t>3 lat</w:t>
      </w:r>
      <w:r>
        <w:rPr>
          <w:color w:val="FF0000"/>
        </w:rPr>
        <w:t xml:space="preserve"> </w:t>
      </w:r>
      <w:r w:rsidRPr="0025177A">
        <w:t xml:space="preserve">przed terminem składania ofert </w:t>
      </w:r>
      <w:r w:rsidRPr="00057162">
        <w:t xml:space="preserve">(a jeśli okres prowadzenia działalności jest krótszy to w tym okresie) </w:t>
      </w:r>
      <w:r w:rsidR="00811CC6">
        <w:t xml:space="preserve">wykonał </w:t>
      </w:r>
      <w:r w:rsidRPr="00685F13">
        <w:rPr>
          <w:bCs/>
        </w:rPr>
        <w:t>co najmniej jedno zamówienie</w:t>
      </w:r>
      <w:r w:rsidRPr="004E64F3">
        <w:rPr>
          <w:b/>
        </w:rPr>
        <w:t xml:space="preserve"> </w:t>
      </w:r>
      <w:r w:rsidRPr="004E64F3">
        <w:t xml:space="preserve">rodzajowo podobne do przedmiotu zamówienia, tj.: </w:t>
      </w:r>
      <w:r w:rsidRPr="004E64F3">
        <w:rPr>
          <w:bCs/>
          <w:i/>
        </w:rPr>
        <w:t xml:space="preserve">dostawę lub modernizację lub remont </w:t>
      </w:r>
      <w:r w:rsidR="00C3367E" w:rsidRPr="00C3367E">
        <w:rPr>
          <w:bCs/>
          <w:i/>
        </w:rPr>
        <w:t>systemu automatyzacji przenośników</w:t>
      </w:r>
      <w:r w:rsidRPr="00C3367E">
        <w:t xml:space="preserve">, </w:t>
      </w:r>
      <w:r w:rsidRPr="00C3367E">
        <w:rPr>
          <w:b/>
          <w:bCs/>
        </w:rPr>
        <w:t>na wartość</w:t>
      </w:r>
      <w:r w:rsidRPr="002F59E9">
        <w:rPr>
          <w:b/>
          <w:bCs/>
        </w:rPr>
        <w:t xml:space="preserve"> łączną brutto nie niższą niż 900 000,00 PLN</w:t>
      </w:r>
      <w:r>
        <w:t>.</w:t>
      </w:r>
    </w:p>
    <w:p w14:paraId="75619F7B" w14:textId="77777777" w:rsidR="002F59E9" w:rsidRPr="00057162" w:rsidRDefault="002F59E9" w:rsidP="002F59E9">
      <w:pPr>
        <w:pStyle w:val="Akapitzlist"/>
        <w:numPr>
          <w:ilvl w:val="2"/>
          <w:numId w:val="2"/>
        </w:numPr>
        <w:spacing w:before="120" w:line="312" w:lineRule="auto"/>
        <w:contextualSpacing w:val="0"/>
        <w:jc w:val="both"/>
      </w:pPr>
      <w:r w:rsidRPr="00057162">
        <w:t>skieruje do wykonania zamówienia osoby o następujących kwalifikacjach:</w:t>
      </w:r>
    </w:p>
    <w:p w14:paraId="79CEE7A0" w14:textId="4743586B" w:rsidR="002F59E9" w:rsidRPr="002F59E9" w:rsidRDefault="002F59E9" w:rsidP="002F59E9">
      <w:pPr>
        <w:pStyle w:val="Akapitzlist"/>
        <w:numPr>
          <w:ilvl w:val="3"/>
          <w:numId w:val="2"/>
        </w:numPr>
        <w:spacing w:before="120" w:line="312" w:lineRule="auto"/>
        <w:contextualSpacing w:val="0"/>
        <w:jc w:val="both"/>
      </w:pPr>
      <w:r w:rsidRPr="006F4D45">
        <w:t xml:space="preserve">minimum 2 osoby </w:t>
      </w:r>
      <w:r w:rsidRPr="002F59E9">
        <w:t xml:space="preserve">posiadające ważne świadectwa kwalifikacyjne uprawniające do zajmowania się eksploatacją urządzeń, instalacji i sieci na stanowisku eksploatacji w zakresie: obsługi, konserwacji, montażu, </w:t>
      </w:r>
      <w:r w:rsidR="00C3367E">
        <w:t>napraw</w:t>
      </w:r>
      <w:r w:rsidRPr="002F59E9">
        <w:t xml:space="preserve"> oraz kontrolno-pomiarowym, dla urządzeń, instalacji i sieci elektroenergetycznych o</w:t>
      </w:r>
      <w:r>
        <w:t> </w:t>
      </w:r>
      <w:r w:rsidRPr="002F59E9">
        <w:t xml:space="preserve">napięciu do 1 </w:t>
      </w:r>
      <w:proofErr w:type="spellStart"/>
      <w:r w:rsidRPr="002F59E9">
        <w:t>kV</w:t>
      </w:r>
      <w:proofErr w:type="spellEnd"/>
      <w:r>
        <w:t>.</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76FC0E9D" w:rsidR="00182B15" w:rsidRPr="00057162" w:rsidRDefault="00182B15" w:rsidP="00933285">
      <w:pPr>
        <w:pStyle w:val="Akapitzlist"/>
        <w:numPr>
          <w:ilvl w:val="0"/>
          <w:numId w:val="3"/>
        </w:numPr>
        <w:spacing w:before="120" w:line="312" w:lineRule="auto"/>
        <w:contextualSpacing w:val="0"/>
        <w:jc w:val="both"/>
      </w:pPr>
      <w:r w:rsidRPr="00057162">
        <w:lastRenderedPageBreak/>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w:t>
      </w:r>
      <w:r w:rsidR="002F0F04">
        <w:t> </w:t>
      </w:r>
      <w:r w:rsidRPr="000C5BB6">
        <w:t xml:space="preserve">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68EDAD91"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2F0F04">
        <w:t>.</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w:t>
      </w:r>
      <w:r w:rsidRPr="00057162">
        <w:lastRenderedPageBreak/>
        <w:t xml:space="preserve">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lastRenderedPageBreak/>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otwarto jego likwidacji, nie ogłoszono upadłości, jego aktywami nie zarządza likwidator lub sąd, jego działalność gospodarcza nie jest zawieszona ani nie znajduje </w:t>
      </w:r>
      <w:r w:rsidRPr="00057162">
        <w:rPr>
          <w:bCs/>
          <w:iCs/>
        </w:rPr>
        <w:lastRenderedPageBreak/>
        <w:t>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5AB4AE1D"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w:t>
      </w:r>
      <w:r w:rsidR="00BD0659">
        <w:rPr>
          <w:bCs/>
          <w:iCs/>
        </w:rPr>
        <w:t> </w:t>
      </w:r>
      <w:r w:rsidRPr="00813229">
        <w:rPr>
          <w:bCs/>
          <w:iCs/>
        </w:rPr>
        <w:t xml:space="preserve">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64A68F61" w14:textId="1D3A1662" w:rsidR="00243B2D" w:rsidRPr="009365F1" w:rsidRDefault="00243B2D" w:rsidP="004E4483">
      <w:pPr>
        <w:pStyle w:val="Akapitzlist"/>
        <w:numPr>
          <w:ilvl w:val="1"/>
          <w:numId w:val="7"/>
        </w:numPr>
        <w:spacing w:before="120" w:line="312" w:lineRule="auto"/>
        <w:contextualSpacing w:val="0"/>
        <w:jc w:val="both"/>
        <w:rPr>
          <w:bCs/>
          <w:iCs/>
        </w:rPr>
      </w:pPr>
      <w:r w:rsidRPr="00057162">
        <w:rPr>
          <w:bCs/>
          <w:iCs/>
        </w:rPr>
        <w:t>wykazu wykonanych dostaw</w:t>
      </w:r>
      <w:r w:rsidR="00805EC2">
        <w:rPr>
          <w:bCs/>
          <w:iCs/>
        </w:rPr>
        <w:t>/usług</w:t>
      </w:r>
      <w:r w:rsidRPr="00057162">
        <w:rPr>
          <w:bCs/>
          <w:iCs/>
        </w:rPr>
        <w:t xml:space="preserve">, w okresie </w:t>
      </w:r>
      <w:r w:rsidR="00966996" w:rsidRPr="00057162">
        <w:rPr>
          <w:bCs/>
          <w:iCs/>
        </w:rPr>
        <w:t xml:space="preserve">ostatnich </w:t>
      </w:r>
      <w:r w:rsidR="00966996" w:rsidRPr="00BD0659">
        <w:rPr>
          <w:bCs/>
          <w:iCs/>
        </w:rPr>
        <w:t>3 lat</w:t>
      </w:r>
      <w:r w:rsidRPr="00057162">
        <w:rPr>
          <w:bCs/>
          <w:iCs/>
        </w:rPr>
        <w:t>, a jeżeli okres prowadzenia działalności jest krótszy – w tym okresie, wraz z podaniem ich wartości, przedmiotu, dat wykonania i podmiotów, na rzecz których dostawy</w:t>
      </w:r>
      <w:r w:rsidR="00805EC2">
        <w:rPr>
          <w:bCs/>
          <w:iCs/>
        </w:rPr>
        <w:t>/usługi</w:t>
      </w:r>
      <w:r w:rsidRPr="00057162">
        <w:rPr>
          <w:bCs/>
          <w:iCs/>
        </w:rPr>
        <w:t xml:space="preserve"> zostały wykonane, oraz </w:t>
      </w:r>
      <w:r w:rsidR="006B7860">
        <w:rPr>
          <w:bCs/>
          <w:iCs/>
        </w:rPr>
        <w:t>załączenia</w:t>
      </w:r>
      <w:r w:rsidRPr="00057162">
        <w:rPr>
          <w:bCs/>
          <w:iCs/>
        </w:rPr>
        <w:t xml:space="preserve"> dowodów określających czy te dostawy</w:t>
      </w:r>
      <w:r w:rsidR="00805EC2">
        <w:rPr>
          <w:bCs/>
          <w:iCs/>
        </w:rPr>
        <w:t>/usługi</w:t>
      </w:r>
      <w:r w:rsidRPr="00057162">
        <w:rPr>
          <w:bCs/>
          <w:iCs/>
        </w:rPr>
        <w:t xml:space="preserve"> zostały wykonane</w:t>
      </w:r>
      <w:r w:rsidR="00B40469" w:rsidRPr="00057162">
        <w:rPr>
          <w:bCs/>
          <w:iCs/>
        </w:rPr>
        <w:t xml:space="preserve">. Dowodami </w:t>
      </w:r>
      <w:r w:rsidRPr="00057162">
        <w:rPr>
          <w:bCs/>
          <w:iCs/>
        </w:rPr>
        <w:t>są referencje bądź inne dokumenty sporządzone przez podmiot, na rzecz którego dostawy</w:t>
      </w:r>
      <w:r w:rsidR="00805EC2">
        <w:rPr>
          <w:bCs/>
          <w:iCs/>
        </w:rPr>
        <w:t>/usługi</w:t>
      </w:r>
      <w:r w:rsidRPr="00057162">
        <w:rPr>
          <w:bCs/>
          <w:iCs/>
        </w:rPr>
        <w:t xml:space="preserve"> </w:t>
      </w:r>
      <w:r w:rsidR="00B40469" w:rsidRPr="00057162">
        <w:rPr>
          <w:bCs/>
          <w:iCs/>
        </w:rPr>
        <w:t>zostały wykonane. J</w:t>
      </w:r>
      <w:r w:rsidRPr="00057162">
        <w:rPr>
          <w:bCs/>
          <w:iCs/>
        </w:rPr>
        <w:t xml:space="preserve">eżeli z uzasadnionej przyczyny o obiektywnym charakterze </w:t>
      </w:r>
      <w:r w:rsidR="008616AB">
        <w:rPr>
          <w:bCs/>
          <w:iCs/>
        </w:rPr>
        <w:t>Wykonawca</w:t>
      </w:r>
      <w:r w:rsidRPr="00057162">
        <w:rPr>
          <w:bCs/>
          <w:iCs/>
        </w:rPr>
        <w:t xml:space="preserve"> nie jest w stanie uzyskać tych dokumentów – oświadczenie </w:t>
      </w:r>
      <w:r w:rsidR="00DB4D9E">
        <w:rPr>
          <w:bCs/>
          <w:iCs/>
        </w:rPr>
        <w:t>Wykonawcy</w:t>
      </w:r>
      <w:r w:rsidR="00702596">
        <w:rPr>
          <w:bCs/>
          <w:iCs/>
        </w:rPr>
        <w:t>.</w:t>
      </w:r>
      <w:r w:rsidRPr="00057162">
        <w:rPr>
          <w:bCs/>
          <w:iCs/>
        </w:rPr>
        <w:t xml:space="preserve"> </w:t>
      </w:r>
      <w:r w:rsidRPr="00FB0388">
        <w:rPr>
          <w:bCs/>
          <w:iCs/>
        </w:rPr>
        <w:t xml:space="preserve">Wzór wykazu stanowi </w:t>
      </w:r>
      <w:r w:rsidRPr="00B6788B">
        <w:rPr>
          <w:b/>
          <w:iCs/>
        </w:rPr>
        <w:t xml:space="preserve">Załącznik nr </w:t>
      </w:r>
      <w:r w:rsidR="00054C51" w:rsidRPr="00B6788B">
        <w:rPr>
          <w:b/>
          <w:iCs/>
        </w:rPr>
        <w:t>4</w:t>
      </w:r>
      <w:r w:rsidR="0078720F" w:rsidRPr="00B6788B">
        <w:rPr>
          <w:b/>
          <w:iCs/>
        </w:rPr>
        <w:t>.3</w:t>
      </w:r>
      <w:r w:rsidR="00FB0388" w:rsidRPr="00B6788B">
        <w:rPr>
          <w:b/>
          <w:iCs/>
        </w:rPr>
        <w:t xml:space="preserve"> do SWZ</w:t>
      </w:r>
      <w:r w:rsidR="0080711C">
        <w:rPr>
          <w:b/>
          <w:iCs/>
        </w:rPr>
        <w:t>.</w:t>
      </w:r>
    </w:p>
    <w:p w14:paraId="3F7147A2" w14:textId="0DA14DDD" w:rsidR="009365F1" w:rsidRPr="0080711C" w:rsidRDefault="009365F1" w:rsidP="004E4483">
      <w:pPr>
        <w:pStyle w:val="Akapitzlist"/>
        <w:numPr>
          <w:ilvl w:val="1"/>
          <w:numId w:val="7"/>
        </w:numPr>
        <w:spacing w:before="120" w:line="312" w:lineRule="auto"/>
        <w:contextualSpacing w:val="0"/>
        <w:jc w:val="both"/>
        <w:rPr>
          <w:bCs/>
          <w:iCs/>
        </w:rPr>
      </w:pPr>
      <w:r w:rsidRPr="00B6788B">
        <w:rPr>
          <w:bCs/>
          <w:iCs/>
        </w:rPr>
        <w:t xml:space="preserve">wykazu osób, skierowanych przez </w:t>
      </w:r>
      <w:r>
        <w:rPr>
          <w:bCs/>
          <w:iCs/>
        </w:rPr>
        <w:t>Wykonawcę</w:t>
      </w:r>
      <w:r w:rsidRPr="00B6788B">
        <w:rPr>
          <w:bCs/>
          <w:iCs/>
        </w:rPr>
        <w:t xml:space="preserve"> do realizacji zamówienia, w szczególności odpowiedzialnych za świadczenie usług, wraz z informacjami na temat ich kwalifikacji zawodowych, uprawnień, doświadczenia i wykształcenia niezbędnych do wykonania zamówienia, a także zakresu wykonywanych przez nie czynności oraz informacją o</w:t>
      </w:r>
      <w:r w:rsidR="007A4A57">
        <w:rPr>
          <w:bCs/>
          <w:iCs/>
        </w:rPr>
        <w:t> </w:t>
      </w:r>
      <w:r w:rsidRPr="00B6788B">
        <w:rPr>
          <w:bCs/>
          <w:iCs/>
        </w:rPr>
        <w:t>podstawie do dysponowania tymi osobami</w:t>
      </w:r>
      <w:r>
        <w:rPr>
          <w:bCs/>
          <w:iCs/>
        </w:rPr>
        <w:t>.</w:t>
      </w:r>
      <w:r w:rsidRPr="00B6788B">
        <w:rPr>
          <w:bCs/>
          <w:iCs/>
        </w:rPr>
        <w:t xml:space="preserve"> Wzór wykazu stanowi </w:t>
      </w:r>
      <w:r w:rsidRPr="00B6788B">
        <w:rPr>
          <w:b/>
          <w:iCs/>
        </w:rPr>
        <w:t>Załącznik nr 4.4 do SWZ</w:t>
      </w:r>
      <w:r>
        <w:rPr>
          <w:b/>
          <w:iCs/>
        </w:rPr>
        <w:t>.</w:t>
      </w: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lastRenderedPageBreak/>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19B4AF65" w14:textId="4D2CFF5F" w:rsidR="001B12E6" w:rsidRPr="00010699" w:rsidRDefault="001B12E6" w:rsidP="006D7842">
      <w:pPr>
        <w:pStyle w:val="Akapitzlist"/>
        <w:numPr>
          <w:ilvl w:val="0"/>
          <w:numId w:val="9"/>
        </w:numPr>
        <w:spacing w:before="120" w:line="312" w:lineRule="auto"/>
        <w:contextualSpacing w:val="0"/>
        <w:jc w:val="both"/>
        <w:rPr>
          <w:bCs/>
        </w:rPr>
      </w:pPr>
      <w:r>
        <w:rPr>
          <w:bCs/>
        </w:rPr>
        <w:t xml:space="preserve">W celu potwierdzenia spełnienia wymagań odnoszących się do </w:t>
      </w:r>
      <w:r w:rsidRPr="00010699">
        <w:rPr>
          <w:bCs/>
        </w:rPr>
        <w:t xml:space="preserve">przedmiotu zamówienia </w:t>
      </w:r>
      <w:r w:rsidR="006B0420" w:rsidRPr="00010699">
        <w:rPr>
          <w:bCs/>
        </w:rPr>
        <w:t>Zamawiający</w:t>
      </w:r>
      <w:r w:rsidRPr="00010699">
        <w:rPr>
          <w:bCs/>
        </w:rPr>
        <w:t xml:space="preserve"> wymaga złożenia</w:t>
      </w:r>
      <w:r w:rsidR="006D7842" w:rsidRPr="00010699">
        <w:rPr>
          <w:bCs/>
        </w:rPr>
        <w:t xml:space="preserve"> p</w:t>
      </w:r>
      <w:r w:rsidRPr="00010699">
        <w:rPr>
          <w:bCs/>
        </w:rPr>
        <w:t>rzedmiotowych środków dowodowych:</w:t>
      </w:r>
      <w:r w:rsidRPr="00010699">
        <w:rPr>
          <w:bCs/>
          <w:i/>
          <w:iCs/>
          <w:color w:val="FF0000"/>
        </w:rPr>
        <w:t xml:space="preserve"> </w:t>
      </w:r>
    </w:p>
    <w:p w14:paraId="092E95FE" w14:textId="435121DE" w:rsidR="00382D38" w:rsidRPr="00010699" w:rsidRDefault="00382D38" w:rsidP="00382D38">
      <w:pPr>
        <w:numPr>
          <w:ilvl w:val="6"/>
          <w:numId w:val="9"/>
        </w:numPr>
        <w:spacing w:line="288" w:lineRule="auto"/>
        <w:ind w:left="709" w:hanging="425"/>
        <w:jc w:val="both"/>
        <w:rPr>
          <w:b/>
          <w:bCs/>
          <w:iCs/>
          <w:sz w:val="24"/>
          <w:szCs w:val="24"/>
        </w:rPr>
      </w:pPr>
      <w:r w:rsidRPr="00010699">
        <w:rPr>
          <w:sz w:val="24"/>
          <w:szCs w:val="24"/>
        </w:rPr>
        <w:t xml:space="preserve">Wykaz spełnienia istotnych dla Zamawiającego wymagań i parametrów techniczno-użytkowych, zgodnie ze wzorem stanowiącym </w:t>
      </w:r>
      <w:r w:rsidRPr="00010699">
        <w:rPr>
          <w:b/>
          <w:bCs/>
          <w:sz w:val="24"/>
          <w:szCs w:val="24"/>
        </w:rPr>
        <w:t>Załącznik nr 1.</w:t>
      </w:r>
      <w:r w:rsidR="00494B79" w:rsidRPr="00010699">
        <w:rPr>
          <w:b/>
          <w:bCs/>
          <w:sz w:val="24"/>
          <w:szCs w:val="24"/>
        </w:rPr>
        <w:t>a</w:t>
      </w:r>
      <w:r w:rsidRPr="00010699">
        <w:rPr>
          <w:b/>
          <w:bCs/>
          <w:sz w:val="24"/>
          <w:szCs w:val="24"/>
        </w:rPr>
        <w:t xml:space="preserve"> do SWZ.</w:t>
      </w:r>
    </w:p>
    <w:p w14:paraId="5B3CF648" w14:textId="10099CCE" w:rsidR="00382D38" w:rsidRPr="00010699" w:rsidRDefault="00382D38" w:rsidP="00382D38">
      <w:pPr>
        <w:numPr>
          <w:ilvl w:val="6"/>
          <w:numId w:val="9"/>
        </w:numPr>
        <w:spacing w:line="288" w:lineRule="auto"/>
        <w:ind w:left="709" w:hanging="425"/>
        <w:jc w:val="both"/>
        <w:rPr>
          <w:b/>
          <w:bCs/>
          <w:iCs/>
          <w:sz w:val="24"/>
          <w:szCs w:val="24"/>
        </w:rPr>
      </w:pPr>
      <w:r w:rsidRPr="00010699">
        <w:rPr>
          <w:sz w:val="24"/>
          <w:szCs w:val="24"/>
        </w:rPr>
        <w:t>Oświadczenia</w:t>
      </w:r>
      <w:r w:rsidRPr="00010699">
        <w:rPr>
          <w:bCs/>
          <w:sz w:val="24"/>
          <w:szCs w:val="24"/>
        </w:rPr>
        <w:t xml:space="preserve"> Wykonawcy dotyczące przedmiotu zamówienia zgodnie z </w:t>
      </w:r>
      <w:r w:rsidRPr="00010699">
        <w:rPr>
          <w:b/>
          <w:iCs/>
          <w:sz w:val="24"/>
          <w:szCs w:val="24"/>
        </w:rPr>
        <w:t xml:space="preserve">Załącznikiem nr </w:t>
      </w:r>
      <w:r w:rsidR="00494B79" w:rsidRPr="00010699">
        <w:rPr>
          <w:b/>
          <w:iCs/>
          <w:sz w:val="24"/>
          <w:szCs w:val="24"/>
        </w:rPr>
        <w:t>1</w:t>
      </w:r>
      <w:r w:rsidRPr="00010699">
        <w:rPr>
          <w:b/>
          <w:iCs/>
          <w:sz w:val="24"/>
          <w:szCs w:val="24"/>
        </w:rPr>
        <w:t>.</w:t>
      </w:r>
      <w:r w:rsidR="00494B79" w:rsidRPr="00010699">
        <w:rPr>
          <w:b/>
          <w:iCs/>
          <w:sz w:val="24"/>
          <w:szCs w:val="24"/>
        </w:rPr>
        <w:t>b</w:t>
      </w:r>
      <w:r w:rsidRPr="00010699">
        <w:rPr>
          <w:b/>
          <w:iCs/>
          <w:sz w:val="24"/>
          <w:szCs w:val="24"/>
        </w:rPr>
        <w:t xml:space="preserve"> do SWZ.</w:t>
      </w:r>
    </w:p>
    <w:p w14:paraId="43B9657F" w14:textId="0093AF48" w:rsidR="001B12E6" w:rsidRPr="00057162" w:rsidRDefault="00382D38" w:rsidP="00382D38">
      <w:pPr>
        <w:pStyle w:val="Akapitzlist"/>
        <w:spacing w:before="120" w:line="288" w:lineRule="auto"/>
        <w:ind w:left="425"/>
        <w:contextualSpacing w:val="0"/>
        <w:jc w:val="both"/>
        <w:rPr>
          <w:bCs/>
        </w:rPr>
      </w:pPr>
      <w:r w:rsidRPr="00010699">
        <w:rPr>
          <w:bCs/>
        </w:rPr>
        <w:t>Złożenie oferty przez Wykonawcę w niniejszym postępowaniu jest jednocześnie</w:t>
      </w:r>
      <w:r w:rsidRPr="00EB02AB">
        <w:rPr>
          <w:bCs/>
        </w:rPr>
        <w:t xml:space="preserve"> potwierdzeniem spełnienia wszystkich wymagań zawartych w SWZ, w tym </w:t>
      </w:r>
      <w:r w:rsidRPr="00EB02AB">
        <w:rPr>
          <w:bCs/>
        </w:rPr>
        <w:lastRenderedPageBreak/>
        <w:t>w</w:t>
      </w:r>
      <w:r>
        <w:rPr>
          <w:bCs/>
        </w:rPr>
        <w:t> </w:t>
      </w:r>
      <w:r w:rsidRPr="00EB02AB">
        <w:rPr>
          <w:bCs/>
        </w:rPr>
        <w:t>szczególności parametrów oferowanego urządzenia oraz jego możliwości w warunkach środowiskowych i</w:t>
      </w:r>
      <w:r>
        <w:rPr>
          <w:bCs/>
        </w:rPr>
        <w:t> </w:t>
      </w:r>
      <w:r w:rsidRPr="00EB02AB">
        <w:rPr>
          <w:bCs/>
        </w:rPr>
        <w:t>górniczo-geologicznych wskazanych w dalszej części SWZ</w:t>
      </w:r>
      <w:r w:rsidR="001B12E6" w:rsidRPr="00057162">
        <w:rPr>
          <w:bCs/>
        </w:rPr>
        <w:t>.</w:t>
      </w:r>
    </w:p>
    <w:p w14:paraId="3A778EA1" w14:textId="2DE6D3E6" w:rsidR="001B12E6" w:rsidRPr="00382D38" w:rsidRDefault="001B12E6" w:rsidP="00382D38">
      <w:pPr>
        <w:jc w:val="both"/>
        <w:rPr>
          <w:bCs/>
        </w:rPr>
      </w:pP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664EB835"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 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6707A4D1" w:rsidR="001B12E6" w:rsidRPr="008877C7" w:rsidRDefault="001B12E6" w:rsidP="001B12E6">
      <w:pPr>
        <w:pStyle w:val="Akapitzlist"/>
        <w:numPr>
          <w:ilvl w:val="1"/>
          <w:numId w:val="9"/>
        </w:numPr>
        <w:spacing w:before="120" w:line="312" w:lineRule="auto"/>
        <w:contextualSpacing w:val="0"/>
        <w:jc w:val="both"/>
        <w:rPr>
          <w:b/>
        </w:rPr>
      </w:pPr>
      <w:r w:rsidRPr="00E0291F">
        <w:rPr>
          <w:bCs/>
        </w:rPr>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8877C7" w:rsidRPr="008877C7">
        <w:rPr>
          <w:b/>
        </w:rPr>
        <w:t>.</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9836C83"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06582117" w14:textId="77777777" w:rsidR="002F2F73" w:rsidRPr="001B6C57" w:rsidRDefault="002F2F73" w:rsidP="008877C7">
      <w:pPr>
        <w:spacing w:before="120" w:line="312" w:lineRule="auto"/>
        <w:jc w:val="both"/>
        <w:rPr>
          <w:bCs/>
          <w:sz w:val="2"/>
          <w:szCs w:val="2"/>
        </w:rPr>
      </w:pPr>
    </w:p>
    <w:p w14:paraId="10C03432" w14:textId="6F01D7FE"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p>
    <w:p w14:paraId="318EFDB2" w14:textId="663602CA" w:rsidR="000D2865" w:rsidRPr="00010699" w:rsidRDefault="00E37406" w:rsidP="004D574B">
      <w:pPr>
        <w:pStyle w:val="Akapitzlist"/>
        <w:numPr>
          <w:ilvl w:val="0"/>
          <w:numId w:val="8"/>
        </w:numPr>
        <w:spacing w:before="120" w:line="312" w:lineRule="auto"/>
        <w:contextualSpacing w:val="0"/>
        <w:jc w:val="both"/>
        <w:rPr>
          <w:bCs/>
        </w:rPr>
      </w:pPr>
      <w:r w:rsidRPr="00010699">
        <w:rPr>
          <w:bCs/>
        </w:rPr>
        <w:t xml:space="preserve">Zamawiający </w:t>
      </w:r>
      <w:r w:rsidR="000D2865" w:rsidRPr="00010699">
        <w:rPr>
          <w:bCs/>
        </w:rPr>
        <w:t xml:space="preserve">żąda od </w:t>
      </w:r>
      <w:r w:rsidR="008616AB" w:rsidRPr="00010699">
        <w:rPr>
          <w:bCs/>
        </w:rPr>
        <w:t>Wykonawców</w:t>
      </w:r>
      <w:r w:rsidR="000D2865" w:rsidRPr="00010699">
        <w:rPr>
          <w:bCs/>
        </w:rPr>
        <w:t xml:space="preserve"> wniesien</w:t>
      </w:r>
      <w:r w:rsidR="00BB64DC" w:rsidRPr="00010699">
        <w:rPr>
          <w:bCs/>
        </w:rPr>
        <w:t xml:space="preserve">ia wadium w wysokości </w:t>
      </w:r>
      <w:r w:rsidR="004D574B" w:rsidRPr="00010699">
        <w:rPr>
          <w:b/>
        </w:rPr>
        <w:t xml:space="preserve">20 000,00 </w:t>
      </w:r>
      <w:r w:rsidR="00CA09E1" w:rsidRPr="00010699">
        <w:rPr>
          <w:b/>
        </w:rPr>
        <w:t>PLN</w:t>
      </w:r>
      <w:r w:rsidR="000D2865" w:rsidRPr="00010699">
        <w:rPr>
          <w:bCs/>
        </w:rPr>
        <w:t>.</w:t>
      </w:r>
    </w:p>
    <w:p w14:paraId="60533021" w14:textId="1EEB2E6E" w:rsidR="001B6C57" w:rsidRPr="00010699" w:rsidRDefault="000D2865" w:rsidP="00A25801">
      <w:pPr>
        <w:pStyle w:val="Akapitzlist"/>
        <w:numPr>
          <w:ilvl w:val="0"/>
          <w:numId w:val="8"/>
        </w:numPr>
        <w:spacing w:before="120" w:line="312" w:lineRule="auto"/>
        <w:contextualSpacing w:val="0"/>
        <w:jc w:val="both"/>
        <w:rPr>
          <w:bCs/>
        </w:rPr>
      </w:pPr>
      <w:r w:rsidRPr="00010699">
        <w:rPr>
          <w:bCs/>
        </w:rPr>
        <w:t xml:space="preserve">Wadium należy wnieść przed terminem składania ofert (w szczególności wadium </w:t>
      </w:r>
      <w:r w:rsidR="008616AB" w:rsidRPr="00010699">
        <w:rPr>
          <w:bCs/>
        </w:rPr>
        <w:br/>
      </w:r>
      <w:r w:rsidRPr="00010699">
        <w:rPr>
          <w:bCs/>
        </w:rPr>
        <w:t>w pieniądzu powinno znajdować się na rachunku zamawiającego przed upływem terminu składania ofert).</w:t>
      </w:r>
    </w:p>
    <w:p w14:paraId="55A76B15" w14:textId="208B33F1" w:rsidR="000D2865" w:rsidRPr="00010699" w:rsidRDefault="008616AB" w:rsidP="00A25801">
      <w:pPr>
        <w:pStyle w:val="Akapitzlist"/>
        <w:numPr>
          <w:ilvl w:val="0"/>
          <w:numId w:val="8"/>
        </w:numPr>
        <w:spacing w:before="120" w:line="312" w:lineRule="auto"/>
        <w:contextualSpacing w:val="0"/>
        <w:jc w:val="both"/>
        <w:rPr>
          <w:bCs/>
        </w:rPr>
      </w:pPr>
      <w:r w:rsidRPr="00010699">
        <w:rPr>
          <w:bCs/>
        </w:rPr>
        <w:t>Wykonawca</w:t>
      </w:r>
      <w:r w:rsidR="000D2865" w:rsidRPr="00010699">
        <w:rPr>
          <w:bCs/>
        </w:rPr>
        <w:t xml:space="preserve"> wnosi wadium w jednej lub kilku następujących formach:</w:t>
      </w:r>
    </w:p>
    <w:p w14:paraId="12C3E12B" w14:textId="35368E11" w:rsidR="000D2865" w:rsidRPr="00010699" w:rsidRDefault="000D2865" w:rsidP="00A25801">
      <w:pPr>
        <w:pStyle w:val="Akapitzlist"/>
        <w:numPr>
          <w:ilvl w:val="1"/>
          <w:numId w:val="8"/>
        </w:numPr>
        <w:spacing w:before="120" w:line="312" w:lineRule="auto"/>
        <w:contextualSpacing w:val="0"/>
        <w:jc w:val="both"/>
        <w:rPr>
          <w:bCs/>
        </w:rPr>
      </w:pPr>
      <w:r w:rsidRPr="00010699">
        <w:rPr>
          <w:bCs/>
        </w:rPr>
        <w:t>pieniądz,</w:t>
      </w:r>
    </w:p>
    <w:p w14:paraId="024BB529" w14:textId="63D5348A" w:rsidR="000D2865" w:rsidRPr="00010699" w:rsidRDefault="000D2865" w:rsidP="00A25801">
      <w:pPr>
        <w:pStyle w:val="Akapitzlist"/>
        <w:numPr>
          <w:ilvl w:val="1"/>
          <w:numId w:val="8"/>
        </w:numPr>
        <w:spacing w:before="120" w:line="312" w:lineRule="auto"/>
        <w:contextualSpacing w:val="0"/>
        <w:jc w:val="both"/>
        <w:rPr>
          <w:bCs/>
        </w:rPr>
      </w:pPr>
      <w:r w:rsidRPr="00010699">
        <w:rPr>
          <w:bCs/>
        </w:rPr>
        <w:t>gwarancja bankowa,</w:t>
      </w:r>
    </w:p>
    <w:p w14:paraId="2D719B52" w14:textId="45F613C3" w:rsidR="000D2865" w:rsidRPr="00010699" w:rsidRDefault="000D2865" w:rsidP="00A25801">
      <w:pPr>
        <w:pStyle w:val="Akapitzlist"/>
        <w:numPr>
          <w:ilvl w:val="1"/>
          <w:numId w:val="8"/>
        </w:numPr>
        <w:spacing w:before="120" w:line="312" w:lineRule="auto"/>
        <w:contextualSpacing w:val="0"/>
        <w:jc w:val="both"/>
        <w:rPr>
          <w:bCs/>
        </w:rPr>
      </w:pPr>
      <w:r w:rsidRPr="00010699">
        <w:rPr>
          <w:bCs/>
        </w:rPr>
        <w:t>gwarancja ubezpieczeniowa,</w:t>
      </w:r>
    </w:p>
    <w:p w14:paraId="7A605FD2" w14:textId="04632645" w:rsidR="000D2865" w:rsidRPr="00010699" w:rsidRDefault="000D2865" w:rsidP="00A25801">
      <w:pPr>
        <w:pStyle w:val="Akapitzlist"/>
        <w:numPr>
          <w:ilvl w:val="1"/>
          <w:numId w:val="8"/>
        </w:numPr>
        <w:spacing w:before="120" w:line="312" w:lineRule="auto"/>
        <w:contextualSpacing w:val="0"/>
        <w:jc w:val="both"/>
        <w:rPr>
          <w:bCs/>
        </w:rPr>
      </w:pPr>
      <w:r w:rsidRPr="00010699">
        <w:rPr>
          <w:bCs/>
        </w:rPr>
        <w:t xml:space="preserve">poręczenie udzielane przez podmioty, o których mowa w art. 6b ust. 5 pkt. 2 ustawy </w:t>
      </w:r>
      <w:r w:rsidR="008616AB" w:rsidRPr="00010699">
        <w:rPr>
          <w:bCs/>
        </w:rPr>
        <w:br/>
      </w:r>
      <w:r w:rsidRPr="00010699">
        <w:rPr>
          <w:bCs/>
        </w:rPr>
        <w:t>z dnia 9 listopada 2000 roku o utworzeniu Polskiej Agencji Rozwoju Przedsiębiorczości</w:t>
      </w:r>
      <w:bookmarkStart w:id="38" w:name="_Hlk148609302"/>
      <w:r w:rsidR="00F30D1D" w:rsidRPr="00010699">
        <w:rPr>
          <w:bCs/>
        </w:rPr>
        <w:t>.</w:t>
      </w:r>
    </w:p>
    <w:bookmarkEnd w:id="38"/>
    <w:p w14:paraId="2FB71007" w14:textId="6ABE9076" w:rsidR="000D2865" w:rsidRPr="00010699" w:rsidRDefault="000D2865" w:rsidP="00A25801">
      <w:pPr>
        <w:pStyle w:val="Akapitzlist"/>
        <w:numPr>
          <w:ilvl w:val="0"/>
          <w:numId w:val="8"/>
        </w:numPr>
        <w:spacing w:before="120" w:line="312" w:lineRule="auto"/>
        <w:contextualSpacing w:val="0"/>
        <w:jc w:val="both"/>
        <w:rPr>
          <w:bCs/>
        </w:rPr>
      </w:pPr>
      <w:r w:rsidRPr="00010699">
        <w:rPr>
          <w:bCs/>
        </w:rPr>
        <w:t xml:space="preserve">Wadium w pieniądzu należy wpłacić przelewem na rachunek </w:t>
      </w:r>
      <w:r w:rsidR="000E7F0A" w:rsidRPr="00010699">
        <w:rPr>
          <w:bCs/>
        </w:rPr>
        <w:t>bankowy –</w:t>
      </w:r>
      <w:r w:rsidR="00DD5A7C" w:rsidRPr="00010699">
        <w:rPr>
          <w:bCs/>
        </w:rPr>
        <w:t xml:space="preserve"> </w:t>
      </w:r>
      <w:bookmarkStart w:id="39" w:name="_Hlk146739260"/>
      <w:r w:rsidR="00C0105E" w:rsidRPr="00010699">
        <w:rPr>
          <w:b/>
        </w:rPr>
        <w:t xml:space="preserve">PKO BP </w:t>
      </w:r>
      <w:r w:rsidR="000E7F0A" w:rsidRPr="00010699">
        <w:rPr>
          <w:b/>
        </w:rPr>
        <w:t xml:space="preserve">nr </w:t>
      </w:r>
      <w:r w:rsidR="00DA44BE" w:rsidRPr="00010699">
        <w:rPr>
          <w:b/>
        </w:rPr>
        <w:t>rachunku 62</w:t>
      </w:r>
      <w:r w:rsidR="00C0105E" w:rsidRPr="00010699">
        <w:rPr>
          <w:b/>
        </w:rPr>
        <w:t xml:space="preserve"> 1020 1026 0000 1202 0608 9280</w:t>
      </w:r>
      <w:bookmarkEnd w:id="39"/>
      <w:r w:rsidR="00C0105E" w:rsidRPr="00010699">
        <w:rPr>
          <w:bCs/>
        </w:rPr>
        <w:t xml:space="preserve"> </w:t>
      </w:r>
      <w:r w:rsidRPr="00010699">
        <w:rPr>
          <w:bCs/>
        </w:rPr>
        <w:t xml:space="preserve">z wpisaniem na dowodzie wpłaty hasła: „Wadium na przetarg nr </w:t>
      </w:r>
      <w:r w:rsidR="00F30D1D" w:rsidRPr="00010699">
        <w:rPr>
          <w:bCs/>
        </w:rPr>
        <w:t>482502473</w:t>
      </w:r>
      <w:r w:rsidR="008616AB" w:rsidRPr="00010699">
        <w:rPr>
          <w:bCs/>
        </w:rPr>
        <w:t xml:space="preserve"> pn</w:t>
      </w:r>
      <w:r w:rsidRPr="00010699">
        <w:rPr>
          <w:bCs/>
        </w:rPr>
        <w:t xml:space="preserve">. </w:t>
      </w:r>
      <w:r w:rsidR="00F30D1D" w:rsidRPr="00010699">
        <w:rPr>
          <w:i/>
        </w:rPr>
        <w:t>Modernizacja układu sterowania i wizualizacji przenośnika BOGDA dla PGG S.A. Oddział KWK ROW Ruch Jankowice</w:t>
      </w:r>
      <w:r w:rsidRPr="00010699">
        <w:rPr>
          <w:bCs/>
        </w:rPr>
        <w:t>”</w:t>
      </w:r>
      <w:r w:rsidR="0005752F" w:rsidRPr="00010699">
        <w:rPr>
          <w:bCs/>
          <w:color w:val="0070C0"/>
        </w:rPr>
        <w:t xml:space="preserve">. </w:t>
      </w:r>
      <w:r w:rsidRPr="00010699">
        <w:rPr>
          <w:bCs/>
        </w:rPr>
        <w:t xml:space="preserve">Koszty prowizji bankowych z tytułu wpłaty wadium ponosi </w:t>
      </w:r>
      <w:r w:rsidR="008616AB" w:rsidRPr="00010699">
        <w:rPr>
          <w:bCs/>
        </w:rPr>
        <w:t>Wykonawca</w:t>
      </w:r>
      <w:r w:rsidRPr="00010699">
        <w:rPr>
          <w:bCs/>
        </w:rPr>
        <w:t xml:space="preserve">. </w:t>
      </w:r>
    </w:p>
    <w:p w14:paraId="22637E69" w14:textId="5207A640" w:rsidR="00F306F1" w:rsidRPr="00010699" w:rsidRDefault="000D2865" w:rsidP="00A25801">
      <w:pPr>
        <w:pStyle w:val="Akapitzlist"/>
        <w:numPr>
          <w:ilvl w:val="0"/>
          <w:numId w:val="8"/>
        </w:numPr>
        <w:spacing w:before="120" w:line="312" w:lineRule="auto"/>
        <w:contextualSpacing w:val="0"/>
        <w:jc w:val="both"/>
        <w:rPr>
          <w:bCs/>
        </w:rPr>
      </w:pPr>
      <w:r w:rsidRPr="00010699">
        <w:rPr>
          <w:bCs/>
        </w:rPr>
        <w:t xml:space="preserve">Wadium w formie </w:t>
      </w:r>
      <w:r w:rsidR="00127C46" w:rsidRPr="00010699">
        <w:rPr>
          <w:bCs/>
        </w:rPr>
        <w:t xml:space="preserve">gwarancji lub poręczenia należy </w:t>
      </w:r>
      <w:r w:rsidR="00A862AB" w:rsidRPr="00010699">
        <w:rPr>
          <w:bCs/>
        </w:rPr>
        <w:t xml:space="preserve">dołączyć do oferty </w:t>
      </w:r>
      <w:r w:rsidR="00127C46" w:rsidRPr="00010699">
        <w:rPr>
          <w:bCs/>
        </w:rPr>
        <w:t xml:space="preserve">w oryginale </w:t>
      </w:r>
      <w:r w:rsidR="008616AB" w:rsidRPr="00010699">
        <w:rPr>
          <w:bCs/>
        </w:rPr>
        <w:br/>
      </w:r>
      <w:r w:rsidR="00127C46" w:rsidRPr="00010699">
        <w:rPr>
          <w:bCs/>
        </w:rPr>
        <w:t>w postaci elektronicznej tj. dokument gwarancji lub poręczenia podpisany elektronicznym podpisem kwalifikowanym przez gwaranta lub poręczyciela.</w:t>
      </w:r>
    </w:p>
    <w:p w14:paraId="3DE0FCD2" w14:textId="5CA7AA0A" w:rsidR="000D2865" w:rsidRPr="00010699" w:rsidRDefault="00127C46" w:rsidP="00A25801">
      <w:pPr>
        <w:pStyle w:val="Akapitzlist"/>
        <w:numPr>
          <w:ilvl w:val="0"/>
          <w:numId w:val="8"/>
        </w:numPr>
        <w:spacing w:before="120" w:line="312" w:lineRule="auto"/>
        <w:contextualSpacing w:val="0"/>
        <w:jc w:val="both"/>
        <w:rPr>
          <w:strike/>
        </w:rPr>
      </w:pPr>
      <w:r w:rsidRPr="00010699">
        <w:rPr>
          <w:color w:val="000000"/>
        </w:rPr>
        <w:t xml:space="preserve">Gwarancje lub poręczenia muszą zobowiązywać gwaranta lub poręczyciela do zapłaty wadium na rzecz zamawiającego na jego pierwsze, pisemne wezwanie, muszą być </w:t>
      </w:r>
      <w:r w:rsidRPr="00010699">
        <w:rPr>
          <w:color w:val="000000"/>
        </w:rPr>
        <w:lastRenderedPageBreak/>
        <w:t xml:space="preserve">nieodwołalne i ważne co najmniej przez okres związania ofertą. Wadium powinno zabezpieczać uprawnienia </w:t>
      </w:r>
      <w:r w:rsidR="00CD00A9" w:rsidRPr="00010699">
        <w:rPr>
          <w:color w:val="000000"/>
        </w:rPr>
        <w:t>Z</w:t>
      </w:r>
      <w:r w:rsidRPr="00010699">
        <w:rPr>
          <w:color w:val="000000"/>
        </w:rPr>
        <w:t xml:space="preserve">amawiającego do zatrzymania wadium </w:t>
      </w:r>
      <w:r w:rsidR="00BD1FDA" w:rsidRPr="00010699">
        <w:rPr>
          <w:color w:val="000000"/>
        </w:rPr>
        <w:t xml:space="preserve">w oparciu o przesłanki </w:t>
      </w:r>
      <w:r w:rsidRPr="00010699">
        <w:rPr>
          <w:color w:val="000000"/>
        </w:rPr>
        <w:t xml:space="preserve">określone </w:t>
      </w:r>
      <w:r w:rsidR="00953149" w:rsidRPr="00010699">
        <w:rPr>
          <w:color w:val="000000"/>
        </w:rPr>
        <w:t xml:space="preserve">w </w:t>
      </w:r>
      <w:r w:rsidR="00AB5FA1" w:rsidRPr="00010699">
        <w:rPr>
          <w:bCs/>
          <w:iCs/>
        </w:rPr>
        <w:t>§ 30 ust. 1</w:t>
      </w:r>
      <w:r w:rsidR="00D63ADB" w:rsidRPr="00010699">
        <w:rPr>
          <w:bCs/>
          <w:iCs/>
        </w:rPr>
        <w:t>5</w:t>
      </w:r>
      <w:r w:rsidR="00D32ACE" w:rsidRPr="00010699">
        <w:rPr>
          <w:bCs/>
          <w:iCs/>
        </w:rPr>
        <w:t>)</w:t>
      </w:r>
      <w:r w:rsidR="00AB5FA1" w:rsidRPr="00010699">
        <w:rPr>
          <w:bCs/>
          <w:iCs/>
        </w:rPr>
        <w:t xml:space="preserve"> Regulaminu</w:t>
      </w:r>
      <w:r w:rsidR="00CD00A9" w:rsidRPr="00010699">
        <w:rPr>
          <w:bCs/>
          <w:iCs/>
        </w:rPr>
        <w:t>.</w:t>
      </w:r>
    </w:p>
    <w:p w14:paraId="7A5D431C" w14:textId="126702A4" w:rsidR="00D32ACE" w:rsidRPr="00010699" w:rsidRDefault="00D32ACE" w:rsidP="00A25801">
      <w:pPr>
        <w:pStyle w:val="Akapitzlist"/>
        <w:numPr>
          <w:ilvl w:val="0"/>
          <w:numId w:val="8"/>
        </w:numPr>
        <w:spacing w:before="120" w:line="312" w:lineRule="auto"/>
        <w:contextualSpacing w:val="0"/>
        <w:jc w:val="both"/>
        <w:rPr>
          <w:bCs/>
        </w:rPr>
      </w:pPr>
      <w:r w:rsidRPr="00010699">
        <w:rPr>
          <w:color w:val="000000"/>
        </w:rPr>
        <w:t>Beneficjentem gwarancji lub poręczenia jest: Polska Grupa Górnicza S.A. ul. Powstańców 30, 40-039 Katowice.</w:t>
      </w:r>
    </w:p>
    <w:p w14:paraId="414FCE38" w14:textId="4D0BE8B4" w:rsidR="00DF163F" w:rsidRPr="00010699" w:rsidRDefault="000D2865" w:rsidP="00A25801">
      <w:pPr>
        <w:pStyle w:val="Akapitzlist"/>
        <w:numPr>
          <w:ilvl w:val="0"/>
          <w:numId w:val="8"/>
        </w:numPr>
        <w:spacing w:before="120" w:line="312" w:lineRule="auto"/>
        <w:contextualSpacing w:val="0"/>
        <w:jc w:val="both"/>
        <w:rPr>
          <w:strike/>
        </w:rPr>
      </w:pPr>
      <w:r w:rsidRPr="00010699">
        <w:rPr>
          <w:bCs/>
        </w:rPr>
        <w:t>Zwrot wadium nastąpi</w:t>
      </w:r>
      <w:r w:rsidR="00CD00A9" w:rsidRPr="00010699">
        <w:rPr>
          <w:bCs/>
        </w:rPr>
        <w:t xml:space="preserve"> zgodnie </w:t>
      </w:r>
      <w:r w:rsidR="00D32ACE" w:rsidRPr="00010699">
        <w:rPr>
          <w:bCs/>
          <w:iCs/>
        </w:rPr>
        <w:t>§ 30 ust. 1</w:t>
      </w:r>
      <w:r w:rsidR="00D63ADB" w:rsidRPr="00010699">
        <w:rPr>
          <w:bCs/>
          <w:iCs/>
        </w:rPr>
        <w:t>3</w:t>
      </w:r>
      <w:r w:rsidR="00530028" w:rsidRPr="00010699">
        <w:rPr>
          <w:bCs/>
          <w:iCs/>
        </w:rPr>
        <w:t>)</w:t>
      </w:r>
      <w:r w:rsidR="00D32ACE" w:rsidRPr="00010699">
        <w:rPr>
          <w:bCs/>
          <w:iCs/>
        </w:rPr>
        <w:t xml:space="preserve"> Regulaminu.</w:t>
      </w: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0" w:name="_Toc106095848"/>
      <w:bookmarkStart w:id="41" w:name="_Toc106096392"/>
      <w:bookmarkStart w:id="42"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40"/>
      <w:bookmarkEnd w:id="41"/>
      <w:bookmarkEnd w:id="42"/>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3" w:name="_Hlk148444017"/>
      <w:r w:rsidR="00F13948">
        <w:rPr>
          <w:bCs/>
        </w:rPr>
        <w:t>pełnomocnikiem);</w:t>
      </w:r>
    </w:p>
    <w:bookmarkEnd w:id="43"/>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lastRenderedPageBreak/>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4"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5" w:name="_Hlk106866889"/>
      <w:r w:rsidRPr="00895B8E">
        <w:rPr>
          <w:bCs/>
        </w:rPr>
        <w:t>w kontekście jej kompletności i zgodności</w:t>
      </w:r>
      <w:bookmarkEnd w:id="45"/>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t>
      </w:r>
      <w:r w:rsidRPr="00895B8E">
        <w:rPr>
          <w:bCs/>
        </w:rPr>
        <w:lastRenderedPageBreak/>
        <w:t xml:space="preserve">w statusie nieaktualna może być pobrana do systemu informatycznego Zamawiającego pod 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4"/>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2F8C8E4"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w:t>
      </w:r>
      <w:r w:rsidR="00F30D1D">
        <w:rPr>
          <w:bCs/>
        </w:rPr>
        <w:t> </w:t>
      </w:r>
      <w:r w:rsidR="005F337E" w:rsidRPr="00B139CB">
        <w:rPr>
          <w:bCs/>
        </w:rPr>
        <w:t>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6" w:name="_Toc106095849"/>
      <w:bookmarkStart w:id="47" w:name="_Toc106096393"/>
      <w:bookmarkStart w:id="48"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6"/>
      <w:bookmarkEnd w:id="47"/>
      <w:bookmarkEnd w:id="48"/>
    </w:p>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9"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4C5750BF"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1FCD9666" w:rsidR="00E83F43" w:rsidRPr="00FD6F34" w:rsidRDefault="00E83F43" w:rsidP="00E83F43">
      <w:pPr>
        <w:pStyle w:val="Akapitzlist"/>
        <w:numPr>
          <w:ilvl w:val="0"/>
          <w:numId w:val="10"/>
        </w:numPr>
        <w:spacing w:before="120" w:line="312" w:lineRule="auto"/>
        <w:contextualSpacing w:val="0"/>
        <w:jc w:val="both"/>
      </w:pPr>
      <w:r w:rsidRPr="00FD6F34">
        <w:t>W sprawach merytorycznych związanych z opublikowanym ogłoszeniem prosimy o</w:t>
      </w:r>
      <w:r w:rsidR="00F30D1D">
        <w:t> </w:t>
      </w:r>
      <w:r w:rsidRPr="00FD6F34">
        <w:t xml:space="preserve">kontakt z Zamawiającym za pośrednictwem formularza kontaktowego dostępnego pod ikoną koperty „Wyślij wiadomość” na </w:t>
      </w:r>
      <w:r w:rsidR="00585490" w:rsidRPr="00FD6F34">
        <w:t>p</w:t>
      </w:r>
      <w:r w:rsidRPr="00FD6F34">
        <w:t>latformie EFO.</w:t>
      </w:r>
    </w:p>
    <w:p w14:paraId="1E331ED1" w14:textId="48D362F0" w:rsidR="00E83F43" w:rsidRPr="00FD6F34" w:rsidRDefault="00E83F43" w:rsidP="00E83F43">
      <w:pPr>
        <w:pStyle w:val="Akapitzlist"/>
        <w:numPr>
          <w:ilvl w:val="0"/>
          <w:numId w:val="10"/>
        </w:numPr>
        <w:spacing w:before="120" w:line="312" w:lineRule="auto"/>
        <w:contextualSpacing w:val="0"/>
        <w:jc w:val="both"/>
      </w:pPr>
      <w:bookmarkStart w:id="50" w:name="_Hlk235017570"/>
      <w:bookmarkStart w:id="51" w:name="_Hlk235017344"/>
      <w:r w:rsidRPr="00FD6F34">
        <w:t xml:space="preserve">W sprawach dotyczących obsługi funkcjonalnej lub technicznej </w:t>
      </w:r>
      <w:r w:rsidR="00585490" w:rsidRPr="00FD6F34">
        <w:t>p</w:t>
      </w:r>
      <w:r w:rsidRPr="00FD6F34">
        <w:t>latformy EFO prosimy o</w:t>
      </w:r>
      <w:r w:rsidR="00F30D1D">
        <w:t> </w:t>
      </w:r>
      <w:r w:rsidRPr="00FD6F34">
        <w:t>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50"/>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r w:rsidR="00F30D1D">
        <w:t>.</w:t>
      </w:r>
    </w:p>
    <w:bookmarkEnd w:id="51"/>
    <w:p w14:paraId="2ED089C7" w14:textId="384F2CD3" w:rsidR="00702596" w:rsidRPr="00F30D1D" w:rsidRDefault="00702596" w:rsidP="000A77EF">
      <w:pPr>
        <w:pStyle w:val="Akapitzlist"/>
        <w:ind w:left="360"/>
        <w:jc w:val="both"/>
        <w:rPr>
          <w:b/>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2" w:name="_Toc106095850"/>
      <w:bookmarkStart w:id="53" w:name="_Toc106096394"/>
      <w:bookmarkStart w:id="54" w:name="_Toc235784534"/>
      <w:bookmarkStart w:id="55" w:name="_Hlk106710689"/>
      <w:bookmarkEnd w:id="49"/>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2"/>
      <w:bookmarkEnd w:id="53"/>
      <w:bookmarkEnd w:id="54"/>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lastRenderedPageBreak/>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6" w:name="_Toc106095851"/>
      <w:bookmarkStart w:id="57" w:name="_Toc106096395"/>
      <w:bookmarkStart w:id="58" w:name="_Toc235784535"/>
      <w:bookmarkEnd w:id="55"/>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6"/>
      <w:bookmarkEnd w:id="57"/>
      <w:bookmarkEnd w:id="58"/>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9" w:name="_Toc106095852"/>
      <w:bookmarkStart w:id="60" w:name="_Toc106096396"/>
      <w:bookmarkStart w:id="61"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9"/>
      <w:bookmarkEnd w:id="60"/>
      <w:bookmarkEnd w:id="61"/>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670BEE71" w14:textId="4FA03A29" w:rsidR="003C2C0F" w:rsidRPr="00895B46" w:rsidRDefault="003C2C0F" w:rsidP="005A0628">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2"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3" w:name="_Toc106095853"/>
      <w:bookmarkStart w:id="64" w:name="_Toc106096397"/>
      <w:bookmarkStart w:id="65" w:name="_Toc235784537"/>
      <w:r w:rsidRPr="00057162">
        <w:rPr>
          <w:rFonts w:ascii="Times New Roman" w:hAnsi="Times New Roman" w:cs="Times New Roman"/>
          <w:color w:val="auto"/>
          <w:sz w:val="24"/>
          <w:szCs w:val="24"/>
        </w:rPr>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3"/>
      <w:bookmarkEnd w:id="64"/>
      <w:bookmarkEnd w:id="65"/>
    </w:p>
    <w:p w14:paraId="298D7C04" w14:textId="714F789C" w:rsidR="00F7726E" w:rsidRPr="00951AAB" w:rsidRDefault="006B0420" w:rsidP="0067284C">
      <w:pPr>
        <w:numPr>
          <w:ilvl w:val="1"/>
          <w:numId w:val="17"/>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67284C">
      <w:pPr>
        <w:numPr>
          <w:ilvl w:val="1"/>
          <w:numId w:val="17"/>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67284C">
      <w:pPr>
        <w:numPr>
          <w:ilvl w:val="1"/>
          <w:numId w:val="17"/>
        </w:numPr>
        <w:spacing w:before="120" w:line="312" w:lineRule="auto"/>
        <w:jc w:val="both"/>
        <w:rPr>
          <w:bCs/>
          <w:sz w:val="24"/>
          <w:szCs w:val="24"/>
        </w:rPr>
      </w:pPr>
      <w:r w:rsidRPr="00C02016">
        <w:rPr>
          <w:bCs/>
          <w:sz w:val="24"/>
          <w:szCs w:val="24"/>
        </w:rPr>
        <w:lastRenderedPageBreak/>
        <w:t>Zamawiający, w toku aukcji elektronicznej, stosować będzie kryterium zgodnie z zapisami SWZ.</w:t>
      </w:r>
    </w:p>
    <w:p w14:paraId="006E4BB8" w14:textId="02604B5E" w:rsidR="00F7726E" w:rsidRPr="00C02016" w:rsidRDefault="005951D1" w:rsidP="0067284C">
      <w:pPr>
        <w:numPr>
          <w:ilvl w:val="1"/>
          <w:numId w:val="17"/>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67284C">
      <w:pPr>
        <w:numPr>
          <w:ilvl w:val="1"/>
          <w:numId w:val="17"/>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67284C">
      <w:pPr>
        <w:numPr>
          <w:ilvl w:val="1"/>
          <w:numId w:val="17"/>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67284C">
      <w:pPr>
        <w:pStyle w:val="Akapitzlist"/>
        <w:numPr>
          <w:ilvl w:val="6"/>
          <w:numId w:val="17"/>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49805E8E" w:rsidR="00755CD0" w:rsidRPr="00C02016" w:rsidRDefault="00755CD0" w:rsidP="0067284C">
      <w:pPr>
        <w:pStyle w:val="Akapitzlist"/>
        <w:numPr>
          <w:ilvl w:val="6"/>
          <w:numId w:val="17"/>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w:t>
      </w:r>
      <w:r w:rsidR="002E5FDE">
        <w:t> </w:t>
      </w:r>
      <w:r w:rsidRPr="00C02016">
        <w:t>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67284C">
      <w:pPr>
        <w:numPr>
          <w:ilvl w:val="1"/>
          <w:numId w:val="17"/>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67284C">
      <w:pPr>
        <w:pStyle w:val="Akapitzlist"/>
        <w:numPr>
          <w:ilvl w:val="6"/>
          <w:numId w:val="17"/>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67284C">
      <w:pPr>
        <w:pStyle w:val="Akapitzlist"/>
        <w:numPr>
          <w:ilvl w:val="6"/>
          <w:numId w:val="17"/>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2664DD94" w:rsidR="004E0ADE" w:rsidRPr="000C5BB6" w:rsidRDefault="004E0ADE" w:rsidP="0067284C">
      <w:pPr>
        <w:pStyle w:val="Akapitzlist"/>
        <w:numPr>
          <w:ilvl w:val="1"/>
          <w:numId w:val="17"/>
        </w:numPr>
        <w:spacing w:before="120" w:line="312" w:lineRule="auto"/>
        <w:jc w:val="both"/>
      </w:pPr>
      <w:r w:rsidRPr="000C5BB6">
        <w:t>Jeśli aukcja zostanie unieważniona, to powtórzona aukcja nie odbywa się na dedykowanych loginach tymczasowych, ale na zwykłych loginach i powiadomienie o</w:t>
      </w:r>
      <w:r w:rsidR="002E5FDE">
        <w:t> </w:t>
      </w:r>
      <w:r w:rsidRPr="000C5BB6">
        <w:t xml:space="preserve">ogłoszeniu powtórzonej aukcji jest wysyłane zarówno do osoby wprowadzonej w polu </w:t>
      </w:r>
      <w:r w:rsidRPr="000C5BB6">
        <w:lastRenderedPageBreak/>
        <w:t>„Osoba prowadząca postępowanie”, jak również do osób ujętych na liście „Osoby upoważnione do składania ofert w aukcji”.</w:t>
      </w:r>
    </w:p>
    <w:p w14:paraId="4C1D2F22" w14:textId="1C042693" w:rsidR="006E60E3" w:rsidRPr="000C5BB6" w:rsidRDefault="008616AB" w:rsidP="0067284C">
      <w:pPr>
        <w:pStyle w:val="Akapitzlist"/>
        <w:numPr>
          <w:ilvl w:val="1"/>
          <w:numId w:val="17"/>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67284C">
      <w:pPr>
        <w:numPr>
          <w:ilvl w:val="1"/>
          <w:numId w:val="17"/>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67284C">
      <w:pPr>
        <w:numPr>
          <w:ilvl w:val="1"/>
          <w:numId w:val="17"/>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67284C">
      <w:pPr>
        <w:numPr>
          <w:ilvl w:val="1"/>
          <w:numId w:val="17"/>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4B51E1">
      <w:pPr>
        <w:pStyle w:val="Akapitzlist"/>
        <w:numPr>
          <w:ilvl w:val="0"/>
          <w:numId w:val="58"/>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4B51E1">
      <w:pPr>
        <w:pStyle w:val="Akapitzlist"/>
        <w:numPr>
          <w:ilvl w:val="0"/>
          <w:numId w:val="58"/>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4B51E1">
      <w:pPr>
        <w:pStyle w:val="Akapitzlist"/>
        <w:numPr>
          <w:ilvl w:val="0"/>
          <w:numId w:val="58"/>
        </w:numPr>
        <w:spacing w:line="312" w:lineRule="auto"/>
        <w:jc w:val="both"/>
      </w:pPr>
      <w:r w:rsidRPr="00C02016">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lastRenderedPageBreak/>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67284C">
      <w:pPr>
        <w:pStyle w:val="Akapitzlist"/>
        <w:numPr>
          <w:ilvl w:val="1"/>
          <w:numId w:val="17"/>
        </w:numPr>
        <w:spacing w:before="120" w:line="312" w:lineRule="auto"/>
        <w:ind w:left="499" w:hanging="357"/>
        <w:jc w:val="both"/>
        <w:rPr>
          <w:bCs/>
        </w:rPr>
      </w:pPr>
      <w:bookmarkStart w:id="66" w:name="_Hlk68869954"/>
      <w:bookmarkStart w:id="67" w:name="_Hlk96508933"/>
      <w:r w:rsidRPr="00C02016">
        <w:rPr>
          <w:bCs/>
        </w:rPr>
        <w:t>Jeżeli aukcja będzie przeprowadzona na zasadach aukcji japońskiej to:</w:t>
      </w:r>
    </w:p>
    <w:p w14:paraId="2D235CFB" w14:textId="77777777" w:rsidR="00F07F39" w:rsidRPr="00C02016" w:rsidRDefault="00F07F39" w:rsidP="004B51E1">
      <w:pPr>
        <w:pStyle w:val="Akapitzlist"/>
        <w:numPr>
          <w:ilvl w:val="0"/>
          <w:numId w:val="59"/>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4B51E1">
      <w:pPr>
        <w:pStyle w:val="Akapitzlist"/>
        <w:numPr>
          <w:ilvl w:val="0"/>
          <w:numId w:val="59"/>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4B51E1">
      <w:pPr>
        <w:pStyle w:val="Akapitzlist"/>
        <w:numPr>
          <w:ilvl w:val="0"/>
          <w:numId w:val="59"/>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4B51E1">
      <w:pPr>
        <w:pStyle w:val="Akapitzlist"/>
        <w:numPr>
          <w:ilvl w:val="0"/>
          <w:numId w:val="59"/>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4B51E1">
      <w:pPr>
        <w:pStyle w:val="Akapitzlist"/>
        <w:numPr>
          <w:ilvl w:val="0"/>
          <w:numId w:val="59"/>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4B51E1">
      <w:pPr>
        <w:pStyle w:val="Akapitzlist"/>
        <w:numPr>
          <w:ilvl w:val="0"/>
          <w:numId w:val="59"/>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4B51E1">
      <w:pPr>
        <w:pStyle w:val="Akapitzlist"/>
        <w:numPr>
          <w:ilvl w:val="0"/>
          <w:numId w:val="59"/>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C02016" w:rsidRDefault="00F07F39" w:rsidP="004B51E1">
      <w:pPr>
        <w:pStyle w:val="Akapitzlist"/>
        <w:numPr>
          <w:ilvl w:val="0"/>
          <w:numId w:val="59"/>
        </w:numPr>
        <w:spacing w:before="120" w:line="312" w:lineRule="auto"/>
        <w:jc w:val="both"/>
        <w:rPr>
          <w:bCs/>
        </w:rPr>
      </w:pPr>
      <w:r w:rsidRPr="00C02016">
        <w:rPr>
          <w:bCs/>
        </w:rPr>
        <w:t xml:space="preserve">W przypadku dalszego nierozstrzygnięcia postępowania (tj. równego czasu złożenia postąpień – godzina, minuta, sekunda) o wyborze najkorzystniejszej </w:t>
      </w:r>
      <w:r w:rsidRPr="00C02016">
        <w:rPr>
          <w:bCs/>
        </w:rPr>
        <w:lastRenderedPageBreak/>
        <w:t>oferty decydują pozostałe sposoby uzyskania ostatecznej ceny, takie jak negocjacje.</w:t>
      </w:r>
    </w:p>
    <w:p w14:paraId="203EE0D8" w14:textId="77777777" w:rsidR="00F07F39" w:rsidRPr="00F07F39" w:rsidRDefault="00F07F39" w:rsidP="0067284C">
      <w:pPr>
        <w:pStyle w:val="Akapitzlist"/>
        <w:numPr>
          <w:ilvl w:val="1"/>
          <w:numId w:val="17"/>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 sposób określony w SWZ.</w:t>
      </w:r>
    </w:p>
    <w:p w14:paraId="3C6471DD" w14:textId="4047DEE5" w:rsidR="00F07F39" w:rsidRPr="00FD6F34" w:rsidRDefault="00F07F39" w:rsidP="0067284C">
      <w:pPr>
        <w:pStyle w:val="Akapitzlist"/>
        <w:numPr>
          <w:ilvl w:val="1"/>
          <w:numId w:val="17"/>
        </w:numPr>
        <w:spacing w:before="120" w:line="312" w:lineRule="auto"/>
        <w:jc w:val="both"/>
        <w:rPr>
          <w:bCs/>
        </w:rPr>
      </w:pPr>
      <w:r w:rsidRPr="00FD6F34">
        <w:rPr>
          <w:bCs/>
        </w:rPr>
        <w:t>Informacja o zastosowaniu aukcji japońskiej / aukcji angielskiej / aukcji holenderskiej zostanie umieszczona w zaproszeniu do aukcji.</w:t>
      </w:r>
    </w:p>
    <w:bookmarkEnd w:id="62"/>
    <w:bookmarkEnd w:id="66"/>
    <w:bookmarkEnd w:id="67"/>
    <w:p w14:paraId="07091B8F" w14:textId="1C09010F" w:rsidR="00754127" w:rsidRPr="00FD6F34" w:rsidRDefault="00754127" w:rsidP="0067284C">
      <w:pPr>
        <w:pStyle w:val="Akapitzlist"/>
        <w:numPr>
          <w:ilvl w:val="1"/>
          <w:numId w:val="17"/>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 xml:space="preserve">na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748F1D9D" w:rsidR="00754127" w:rsidRPr="00FD6F34" w:rsidRDefault="00754127" w:rsidP="0067284C">
      <w:pPr>
        <w:pStyle w:val="Akapitzlist"/>
        <w:numPr>
          <w:ilvl w:val="1"/>
          <w:numId w:val="17"/>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31C4D8DB" w:rsidR="00367BB3" w:rsidRPr="002E5FDE" w:rsidRDefault="00367BB3" w:rsidP="0067284C">
      <w:pPr>
        <w:pStyle w:val="Akapitzlist"/>
        <w:numPr>
          <w:ilvl w:val="1"/>
          <w:numId w:val="17"/>
        </w:numPr>
        <w:spacing w:before="120" w:line="312" w:lineRule="auto"/>
        <w:jc w:val="both"/>
        <w:rPr>
          <w:b/>
        </w:rPr>
      </w:pPr>
      <w:r w:rsidRPr="000C5BB6">
        <w:rPr>
          <w:b/>
        </w:rPr>
        <w:t xml:space="preserve">Sposób wyliczenia cen jednostkowych i wartości </w:t>
      </w:r>
      <w:r w:rsidRPr="003F37C4">
        <w:rPr>
          <w:b/>
        </w:rPr>
        <w:t>zamówienia</w:t>
      </w:r>
      <w:r w:rsidR="004B25CF">
        <w:rPr>
          <w:b/>
        </w:rPr>
        <w:t xml:space="preserve"> </w:t>
      </w:r>
      <w:r w:rsidR="004B25CF" w:rsidRPr="002E5FDE">
        <w:rPr>
          <w:b/>
        </w:rPr>
        <w:t xml:space="preserve">– </w:t>
      </w:r>
      <w:r w:rsidR="002E5FDE" w:rsidRPr="002E5FDE">
        <w:rPr>
          <w:b/>
        </w:rPr>
        <w:t>nie</w:t>
      </w:r>
      <w:r w:rsidR="004B25CF" w:rsidRPr="002E5FDE">
        <w:rPr>
          <w:b/>
        </w:rPr>
        <w:t xml:space="preserve"> dotyczy</w:t>
      </w:r>
      <w:r w:rsidR="002E5FDE">
        <w:rPr>
          <w:b/>
        </w:rPr>
        <w:t>.</w:t>
      </w: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8" w:name="_Toc106095854"/>
      <w:bookmarkStart w:id="69" w:name="_Toc106096398"/>
      <w:bookmarkStart w:id="70"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8"/>
      <w:bookmarkEnd w:id="69"/>
      <w:bookmarkEnd w:id="70"/>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67284C">
      <w:pPr>
        <w:pStyle w:val="Akapitzlist"/>
        <w:numPr>
          <w:ilvl w:val="0"/>
          <w:numId w:val="16"/>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67284C">
      <w:pPr>
        <w:pStyle w:val="Ustp"/>
        <w:numPr>
          <w:ilvl w:val="0"/>
          <w:numId w:val="16"/>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1" w:name="_Toc106095855"/>
      <w:bookmarkStart w:id="72" w:name="_Toc106096399"/>
      <w:bookmarkStart w:id="73"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1"/>
      <w:bookmarkEnd w:id="72"/>
      <w:bookmarkEnd w:id="73"/>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4" w:name="_Toc106095856"/>
      <w:bookmarkStart w:id="75" w:name="_Toc106096400"/>
      <w:bookmarkStart w:id="76"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4"/>
      <w:bookmarkEnd w:id="75"/>
      <w:bookmarkEnd w:id="76"/>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480C1115" w:rsidR="00554352" w:rsidRPr="00057162" w:rsidRDefault="007838AB" w:rsidP="004F0E82">
      <w:pPr>
        <w:pStyle w:val="Akapitzlist"/>
        <w:numPr>
          <w:ilvl w:val="0"/>
          <w:numId w:val="15"/>
        </w:numPr>
        <w:spacing w:before="120" w:line="312" w:lineRule="auto"/>
        <w:ind w:left="357" w:hanging="357"/>
        <w:contextualSpacing w:val="0"/>
        <w:jc w:val="both"/>
      </w:pPr>
      <w:bookmarkStart w:id="77"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w sprawie ochrony osób fizycznych w</w:t>
      </w:r>
      <w:r w:rsidR="004623C9">
        <w:t> </w:t>
      </w:r>
      <w:r w:rsidRPr="00430FED">
        <w:t>związku z przetwarzaniem danych osobowych i w sprawie swobodnego przepływu takich danych oraz uchylenia dyrektywy 95/46/WE (ogólne rozporządzenie o ochronie danych osobowych) (Dz. Urz. UE L.2016.119.1 z dnia 4 maja 2016 roku)</w:t>
      </w:r>
      <w:r>
        <w:t>.</w:t>
      </w:r>
      <w:bookmarkEnd w:id="77"/>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8" w:name="_Toc106095857"/>
      <w:bookmarkStart w:id="79" w:name="_Toc106096401"/>
      <w:bookmarkStart w:id="80" w:name="_Toc235784541"/>
      <w:r w:rsidRPr="00057162">
        <w:rPr>
          <w:rFonts w:ascii="Times New Roman" w:hAnsi="Times New Roman" w:cs="Times New Roman"/>
          <w:color w:val="auto"/>
          <w:sz w:val="24"/>
          <w:szCs w:val="24"/>
        </w:rPr>
        <w:lastRenderedPageBreak/>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8"/>
      <w:bookmarkEnd w:id="79"/>
      <w:bookmarkEnd w:id="80"/>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67284C">
      <w:pPr>
        <w:pStyle w:val="Akapitzlist"/>
        <w:numPr>
          <w:ilvl w:val="1"/>
          <w:numId w:val="33"/>
        </w:numPr>
        <w:spacing w:before="120" w:line="312" w:lineRule="auto"/>
        <w:jc w:val="both"/>
      </w:pPr>
      <w:r w:rsidRPr="00DE2E06">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67284C">
      <w:pPr>
        <w:pStyle w:val="Akapitzlist"/>
        <w:numPr>
          <w:ilvl w:val="1"/>
          <w:numId w:val="33"/>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67284C">
      <w:pPr>
        <w:pStyle w:val="Akapitzlist"/>
        <w:numPr>
          <w:ilvl w:val="0"/>
          <w:numId w:val="34"/>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357A04F2" w:rsidR="00D20418" w:rsidRPr="002768F5" w:rsidRDefault="00D20418" w:rsidP="0067284C">
      <w:pPr>
        <w:pStyle w:val="Akapitzlist"/>
        <w:numPr>
          <w:ilvl w:val="0"/>
          <w:numId w:val="34"/>
        </w:numPr>
        <w:spacing w:before="120" w:line="312" w:lineRule="auto"/>
        <w:jc w:val="both"/>
      </w:pPr>
      <w:bookmarkStart w:id="81"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Pr="002768F5">
        <w:t>.</w:t>
      </w:r>
    </w:p>
    <w:p w14:paraId="5717DACC" w14:textId="00FA0E22" w:rsidR="00D20418" w:rsidRPr="002768F5" w:rsidRDefault="00DA44BE" w:rsidP="0067284C">
      <w:pPr>
        <w:pStyle w:val="Akapitzlist"/>
        <w:numPr>
          <w:ilvl w:val="0"/>
          <w:numId w:val="34"/>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Pr="002768F5">
        <w:t>.</w:t>
      </w:r>
    </w:p>
    <w:p w14:paraId="340CCBAD" w14:textId="77777777" w:rsidR="00582C35" w:rsidRDefault="00D20418" w:rsidP="0067284C">
      <w:pPr>
        <w:pStyle w:val="Akapitzlist"/>
        <w:numPr>
          <w:ilvl w:val="0"/>
          <w:numId w:val="34"/>
        </w:numPr>
        <w:spacing w:before="120" w:line="312" w:lineRule="auto"/>
        <w:jc w:val="both"/>
      </w:pPr>
      <w:r w:rsidRPr="002768F5">
        <w:t xml:space="preserve">Wzór umowy przychodowej stanowi </w:t>
      </w:r>
      <w:r w:rsidRPr="002768F5">
        <w:rPr>
          <w:b/>
          <w:bCs/>
        </w:rPr>
        <w:t>Załącznik nr 1.5 do SWZ.</w:t>
      </w:r>
      <w:r w:rsidRPr="002768F5">
        <w:t xml:space="preserve"> </w:t>
      </w:r>
      <w:bookmarkEnd w:id="81"/>
    </w:p>
    <w:p w14:paraId="1CF7D54E" w14:textId="6ABEC808" w:rsidR="00582C35" w:rsidRDefault="00D20418" w:rsidP="0067284C">
      <w:pPr>
        <w:pStyle w:val="Akapitzlist"/>
        <w:numPr>
          <w:ilvl w:val="0"/>
          <w:numId w:val="34"/>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8"/>
      <w:bookmarkStart w:id="83" w:name="_Toc106096402"/>
      <w:bookmarkStart w:id="84"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2"/>
      <w:bookmarkEnd w:id="83"/>
      <w:bookmarkEnd w:id="84"/>
    </w:p>
    <w:p w14:paraId="0686FF24" w14:textId="5C6143A1"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Wykonawcom </w:t>
      </w:r>
      <w:r w:rsidRPr="004623C9">
        <w:rPr>
          <w:sz w:val="24"/>
          <w:szCs w:val="24"/>
        </w:rPr>
        <w:t>przysługują</w:t>
      </w:r>
      <w:r w:rsidR="003A4A6D" w:rsidRPr="006A01E6">
        <w:rPr>
          <w:color w:val="FF0000"/>
          <w:sz w:val="24"/>
          <w:szCs w:val="24"/>
        </w:rPr>
        <w:t xml:space="preserve"> </w:t>
      </w:r>
      <w:r w:rsidRPr="006A01E6">
        <w:rPr>
          <w:sz w:val="24"/>
          <w:szCs w:val="24"/>
        </w:rPr>
        <w:t xml:space="preserve">środki 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5" w:name="_Toc106095859"/>
      <w:bookmarkStart w:id="86" w:name="_Toc106096403"/>
      <w:bookmarkStart w:id="87" w:name="_Toc235784543"/>
      <w:r w:rsidRPr="00057162">
        <w:rPr>
          <w:rFonts w:ascii="Times New Roman" w:hAnsi="Times New Roman" w:cs="Times New Roman"/>
          <w:color w:val="auto"/>
          <w:sz w:val="24"/>
          <w:szCs w:val="24"/>
        </w:rPr>
        <w:t>Wykaz załączników</w:t>
      </w:r>
      <w:bookmarkEnd w:id="85"/>
      <w:bookmarkEnd w:id="86"/>
      <w:bookmarkEnd w:id="87"/>
    </w:p>
    <w:p w14:paraId="700B8B92" w14:textId="4CB83D27" w:rsidR="00F01CBF" w:rsidRPr="00F45A8C" w:rsidRDefault="00F01CBF" w:rsidP="00E32BAD">
      <w:pPr>
        <w:tabs>
          <w:tab w:val="left" w:pos="1843"/>
        </w:tabs>
        <w:jc w:val="both"/>
        <w:rPr>
          <w:b/>
          <w:bCs/>
          <w:sz w:val="22"/>
          <w:szCs w:val="22"/>
        </w:rPr>
      </w:pPr>
      <w:bookmarkStart w:id="88"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3FBCCC2F" w14:textId="0761A380" w:rsidR="00494B79" w:rsidRPr="00B7020E" w:rsidRDefault="00494B79" w:rsidP="00494B79">
      <w:pPr>
        <w:tabs>
          <w:tab w:val="left" w:pos="1843"/>
        </w:tabs>
        <w:spacing w:line="276" w:lineRule="auto"/>
        <w:ind w:left="1843" w:hanging="1843"/>
        <w:jc w:val="both"/>
        <w:rPr>
          <w:sz w:val="22"/>
          <w:szCs w:val="22"/>
        </w:rPr>
      </w:pPr>
      <w:bookmarkStart w:id="89" w:name="_Hlk83029693"/>
      <w:r w:rsidRPr="00B7020E">
        <w:rPr>
          <w:sz w:val="22"/>
          <w:szCs w:val="22"/>
        </w:rPr>
        <w:t xml:space="preserve">Załącznik nr 1.a – </w:t>
      </w:r>
      <w:r w:rsidRPr="00B7020E">
        <w:rPr>
          <w:sz w:val="22"/>
          <w:szCs w:val="22"/>
        </w:rPr>
        <w:tab/>
        <w:t>Wykaz spełnienia istotnych dla Zamawiającego wymagań i parametrów techniczno-użytkowych podzespołów</w:t>
      </w:r>
    </w:p>
    <w:p w14:paraId="48F1F91F" w14:textId="5B4562BC" w:rsidR="00494B79" w:rsidRPr="00B7020E" w:rsidRDefault="00494B79" w:rsidP="00494B79">
      <w:pPr>
        <w:tabs>
          <w:tab w:val="left" w:pos="1843"/>
        </w:tabs>
        <w:ind w:left="1843" w:hanging="1843"/>
        <w:jc w:val="both"/>
        <w:rPr>
          <w:sz w:val="22"/>
          <w:szCs w:val="22"/>
        </w:rPr>
      </w:pPr>
      <w:r w:rsidRPr="00B7020E">
        <w:rPr>
          <w:sz w:val="22"/>
          <w:szCs w:val="22"/>
        </w:rPr>
        <w:t xml:space="preserve">Załącznik nr 1.b – </w:t>
      </w:r>
      <w:r w:rsidRPr="00B7020E">
        <w:rPr>
          <w:sz w:val="22"/>
          <w:szCs w:val="22"/>
        </w:rPr>
        <w:tab/>
        <w:t>Oświadczenia</w:t>
      </w:r>
      <w:r w:rsidRPr="00B7020E">
        <w:rPr>
          <w:bCs/>
          <w:sz w:val="22"/>
          <w:szCs w:val="22"/>
        </w:rPr>
        <w:t xml:space="preserve"> Wykonawcy dotyczące przedmiotu zamówienia </w:t>
      </w:r>
    </w:p>
    <w:p w14:paraId="06A0A59B" w14:textId="409F6C9D" w:rsidR="00494B79" w:rsidRDefault="00494B79" w:rsidP="00E32BAD">
      <w:pPr>
        <w:tabs>
          <w:tab w:val="left" w:pos="1843"/>
        </w:tabs>
        <w:jc w:val="both"/>
        <w:rPr>
          <w:sz w:val="22"/>
          <w:szCs w:val="22"/>
        </w:rPr>
      </w:pPr>
      <w:r w:rsidRPr="00B7020E">
        <w:rPr>
          <w:sz w:val="22"/>
          <w:szCs w:val="22"/>
        </w:rPr>
        <w:t xml:space="preserve">Załącznik nr 1.c – </w:t>
      </w:r>
      <w:r w:rsidRPr="00B7020E">
        <w:rPr>
          <w:sz w:val="22"/>
          <w:szCs w:val="22"/>
        </w:rPr>
        <w:tab/>
        <w:t>Wymagania dotyczące znakowania podzespołów</w:t>
      </w:r>
    </w:p>
    <w:p w14:paraId="05F64545" w14:textId="5BD14714" w:rsidR="00F01CBF" w:rsidRPr="00E32BAD" w:rsidRDefault="00F01CBF" w:rsidP="00E32BAD">
      <w:pPr>
        <w:tabs>
          <w:tab w:val="left" w:pos="1843"/>
        </w:tabs>
        <w:jc w:val="both"/>
        <w:rPr>
          <w:sz w:val="22"/>
          <w:szCs w:val="22"/>
        </w:rPr>
      </w:pPr>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p>
    <w:p w14:paraId="53CC2AD4" w14:textId="7C4809A5" w:rsidR="00F01CBF" w:rsidRPr="00E32BAD" w:rsidRDefault="00F01CBF" w:rsidP="00E32BAD">
      <w:pPr>
        <w:tabs>
          <w:tab w:val="left" w:pos="1843"/>
        </w:tabs>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p>
    <w:p w14:paraId="5A93DAC9" w14:textId="24125848"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p>
    <w:p w14:paraId="753D2DB4" w14:textId="4CCD6D31"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p>
    <w:p w14:paraId="470F46AE" w14:textId="797461A7"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p>
    <w:bookmarkEnd w:id="89"/>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0FE99C51"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196550">
        <w:rPr>
          <w:sz w:val="22"/>
          <w:szCs w:val="22"/>
        </w:rPr>
        <w:t xml:space="preserve"> </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lastRenderedPageBreak/>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80A222C" w14:textId="67288F9D" w:rsidR="00F01CBF" w:rsidRPr="009348AE" w:rsidRDefault="00F01CBF"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616B5E7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90" w:name="_Hlk107402305"/>
      <w:r w:rsidRPr="00353E0F">
        <w:rPr>
          <w:bCs/>
          <w:sz w:val="22"/>
          <w:szCs w:val="22"/>
        </w:rPr>
        <w:t>niezbędnych do wykonania zamówienia</w:t>
      </w:r>
      <w:bookmarkEnd w:id="90"/>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34B83463" w:rsidR="00F01CBF" w:rsidRPr="00196550" w:rsidRDefault="00F01CBF" w:rsidP="00E32BAD">
      <w:pPr>
        <w:tabs>
          <w:tab w:val="left" w:pos="1843"/>
        </w:tabs>
        <w:jc w:val="both"/>
        <w:rPr>
          <w:strike/>
          <w:sz w:val="22"/>
          <w:szCs w:val="22"/>
        </w:rPr>
      </w:pP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1" w:name="_Toc67292090"/>
      <w:bookmarkStart w:id="92" w:name="_Hlk67822110"/>
      <w:bookmarkEnd w:id="88"/>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1"/>
      <w:r w:rsidR="00A07BD8" w:rsidRPr="000D7BDE">
        <w:rPr>
          <w:b/>
          <w:bCs/>
          <w:color w:val="2F5496" w:themeColor="accent1" w:themeShade="BF"/>
          <w:sz w:val="28"/>
          <w:szCs w:val="28"/>
        </w:rPr>
        <w:t xml:space="preserve"> (SOPZ)</w:t>
      </w:r>
      <w:bookmarkEnd w:id="92"/>
    </w:p>
    <w:p w14:paraId="56371AE1" w14:textId="77777777" w:rsidR="00452185" w:rsidRPr="005549C4" w:rsidRDefault="00452185" w:rsidP="00452185">
      <w:pPr>
        <w:spacing w:line="312" w:lineRule="auto"/>
        <w:rPr>
          <w:b/>
          <w:bCs/>
          <w:sz w:val="16"/>
          <w:szCs w:val="16"/>
        </w:rPr>
      </w:pPr>
    </w:p>
    <w:p w14:paraId="44CD5139" w14:textId="3E8E06E1" w:rsidR="00602FAA" w:rsidRPr="00A96B0E" w:rsidRDefault="001F655F" w:rsidP="0067284C">
      <w:pPr>
        <w:pStyle w:val="Akapitzlist"/>
        <w:numPr>
          <w:ilvl w:val="0"/>
          <w:numId w:val="30"/>
        </w:numPr>
        <w:jc w:val="both"/>
        <w:rPr>
          <w:b/>
          <w:bCs/>
        </w:rPr>
      </w:pPr>
      <w:bookmarkStart w:id="93" w:name="_Toc67292091"/>
      <w:bookmarkStart w:id="94" w:name="_Hlk67822129"/>
      <w:r>
        <w:rPr>
          <w:b/>
          <w:bCs/>
        </w:rPr>
        <w:t>P</w:t>
      </w:r>
      <w:r w:rsidR="00602FAA" w:rsidRPr="00A96B0E">
        <w:rPr>
          <w:b/>
          <w:bCs/>
        </w:rPr>
        <w:t>rzedmiot zamówienia:</w:t>
      </w:r>
      <w:bookmarkEnd w:id="93"/>
    </w:p>
    <w:bookmarkEnd w:id="94"/>
    <w:p w14:paraId="6909424B" w14:textId="484A8440" w:rsidR="00196550" w:rsidRPr="00196550" w:rsidRDefault="00196550" w:rsidP="00196550">
      <w:pPr>
        <w:ind w:left="709"/>
        <w:jc w:val="both"/>
        <w:rPr>
          <w:iCs/>
          <w:sz w:val="24"/>
          <w:szCs w:val="24"/>
        </w:rPr>
      </w:pPr>
      <w:r w:rsidRPr="00196550">
        <w:rPr>
          <w:iCs/>
          <w:sz w:val="24"/>
          <w:szCs w:val="24"/>
        </w:rPr>
        <w:t>Modernizacja układu sterowania i wizualizacji przenośnika BOGDA dla PGG S.A. Oddział KWK ROW Ruch Jankowice</w:t>
      </w:r>
    </w:p>
    <w:p w14:paraId="6809A626" w14:textId="77777777" w:rsidR="00196550" w:rsidRPr="00196550" w:rsidRDefault="00196550" w:rsidP="00A96B0E">
      <w:pPr>
        <w:jc w:val="both"/>
        <w:rPr>
          <w:iCs/>
          <w:sz w:val="24"/>
          <w:szCs w:val="24"/>
        </w:rPr>
      </w:pPr>
    </w:p>
    <w:p w14:paraId="301582FC" w14:textId="43A39FB9" w:rsidR="00363954" w:rsidRPr="00363954" w:rsidRDefault="00363954" w:rsidP="0067284C">
      <w:pPr>
        <w:pStyle w:val="Akapitzlist"/>
        <w:numPr>
          <w:ilvl w:val="0"/>
          <w:numId w:val="30"/>
        </w:numPr>
        <w:jc w:val="both"/>
        <w:rPr>
          <w:b/>
          <w:bCs/>
        </w:rPr>
      </w:pPr>
      <w:bookmarkStart w:id="95" w:name="_Toc67292092"/>
      <w:bookmarkStart w:id="96" w:name="_Hlk67822197"/>
      <w:r>
        <w:rPr>
          <w:b/>
          <w:bCs/>
        </w:rPr>
        <w:t xml:space="preserve">Lokalizacja: </w:t>
      </w:r>
    </w:p>
    <w:p w14:paraId="444ED30A" w14:textId="77777777" w:rsidR="00363954" w:rsidRDefault="00363954" w:rsidP="00363954">
      <w:pPr>
        <w:pStyle w:val="Akapitzlist"/>
        <w:rPr>
          <w:rFonts w:eastAsiaTheme="minorHAnsi"/>
          <w:b/>
          <w:bCs/>
        </w:rPr>
      </w:pPr>
    </w:p>
    <w:tbl>
      <w:tblPr>
        <w:tblW w:w="8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56"/>
        <w:gridCol w:w="2213"/>
        <w:gridCol w:w="2793"/>
      </w:tblGrid>
      <w:tr w:rsidR="00196550" w:rsidRPr="00131256" w14:paraId="0C608C8D" w14:textId="77777777" w:rsidTr="00196550">
        <w:trPr>
          <w:trHeight w:val="219"/>
          <w:jc w:val="center"/>
        </w:trPr>
        <w:tc>
          <w:tcPr>
            <w:tcW w:w="3756" w:type="dxa"/>
            <w:vAlign w:val="center"/>
          </w:tcPr>
          <w:p w14:paraId="368319CA" w14:textId="77777777" w:rsidR="00196550" w:rsidRPr="00131256" w:rsidRDefault="00196550" w:rsidP="00713B37">
            <w:pPr>
              <w:pStyle w:val="Tekstpodstawowy"/>
              <w:jc w:val="center"/>
              <w:rPr>
                <w:b/>
                <w:bCs/>
                <w:sz w:val="22"/>
                <w:szCs w:val="22"/>
              </w:rPr>
            </w:pPr>
            <w:r w:rsidRPr="00131256">
              <w:rPr>
                <w:b/>
                <w:bCs/>
                <w:sz w:val="22"/>
                <w:szCs w:val="22"/>
              </w:rPr>
              <w:t>Nazwa</w:t>
            </w:r>
          </w:p>
        </w:tc>
        <w:tc>
          <w:tcPr>
            <w:tcW w:w="2213" w:type="dxa"/>
            <w:vAlign w:val="center"/>
          </w:tcPr>
          <w:p w14:paraId="5E812C0E" w14:textId="77777777" w:rsidR="00196550" w:rsidRPr="00131256" w:rsidRDefault="00196550" w:rsidP="00713B37">
            <w:pPr>
              <w:pStyle w:val="Tekstpodstawowy"/>
              <w:jc w:val="center"/>
              <w:rPr>
                <w:b/>
                <w:bCs/>
                <w:sz w:val="22"/>
                <w:szCs w:val="22"/>
              </w:rPr>
            </w:pPr>
            <w:r w:rsidRPr="00131256">
              <w:rPr>
                <w:b/>
                <w:bCs/>
                <w:sz w:val="22"/>
                <w:szCs w:val="22"/>
              </w:rPr>
              <w:t>Ulica</w:t>
            </w:r>
          </w:p>
        </w:tc>
        <w:tc>
          <w:tcPr>
            <w:tcW w:w="2793" w:type="dxa"/>
            <w:vAlign w:val="center"/>
          </w:tcPr>
          <w:p w14:paraId="1C83EE7A" w14:textId="77777777" w:rsidR="00196550" w:rsidRPr="00131256" w:rsidRDefault="00196550" w:rsidP="00713B37">
            <w:pPr>
              <w:pStyle w:val="Tekstpodstawowy"/>
              <w:jc w:val="center"/>
              <w:rPr>
                <w:b/>
                <w:bCs/>
                <w:sz w:val="22"/>
                <w:szCs w:val="22"/>
              </w:rPr>
            </w:pPr>
            <w:r w:rsidRPr="00131256">
              <w:rPr>
                <w:b/>
                <w:bCs/>
                <w:sz w:val="22"/>
                <w:szCs w:val="22"/>
              </w:rPr>
              <w:t>Miasto</w:t>
            </w:r>
          </w:p>
        </w:tc>
      </w:tr>
      <w:tr w:rsidR="00196550" w:rsidRPr="00131256" w14:paraId="06AC60CC" w14:textId="77777777" w:rsidTr="00196550">
        <w:trPr>
          <w:trHeight w:val="234"/>
          <w:jc w:val="center"/>
        </w:trPr>
        <w:tc>
          <w:tcPr>
            <w:tcW w:w="3756" w:type="dxa"/>
            <w:vAlign w:val="center"/>
          </w:tcPr>
          <w:p w14:paraId="6EFCA29C" w14:textId="77777777" w:rsidR="00196550" w:rsidRPr="00131256" w:rsidRDefault="00196550" w:rsidP="00713B37">
            <w:pPr>
              <w:pStyle w:val="Tekstpodstawowy"/>
              <w:ind w:left="57"/>
              <w:jc w:val="center"/>
              <w:rPr>
                <w:sz w:val="22"/>
                <w:szCs w:val="22"/>
              </w:rPr>
            </w:pPr>
            <w:r w:rsidRPr="00131256">
              <w:rPr>
                <w:sz w:val="22"/>
                <w:szCs w:val="22"/>
              </w:rPr>
              <w:t>KWK ROW Ruch Jankowice</w:t>
            </w:r>
          </w:p>
        </w:tc>
        <w:tc>
          <w:tcPr>
            <w:tcW w:w="2213" w:type="dxa"/>
            <w:vAlign w:val="center"/>
          </w:tcPr>
          <w:p w14:paraId="6CF72D03" w14:textId="77777777" w:rsidR="00196550" w:rsidRPr="00131256" w:rsidRDefault="00196550" w:rsidP="00713B37">
            <w:pPr>
              <w:pStyle w:val="Tekstpodstawowy"/>
              <w:jc w:val="center"/>
              <w:rPr>
                <w:sz w:val="22"/>
                <w:szCs w:val="22"/>
              </w:rPr>
            </w:pPr>
            <w:r w:rsidRPr="00131256">
              <w:rPr>
                <w:sz w:val="22"/>
                <w:szCs w:val="22"/>
              </w:rPr>
              <w:t>Jastrzębska 12</w:t>
            </w:r>
          </w:p>
        </w:tc>
        <w:tc>
          <w:tcPr>
            <w:tcW w:w="2793" w:type="dxa"/>
            <w:vAlign w:val="center"/>
          </w:tcPr>
          <w:p w14:paraId="6186AD1F" w14:textId="77777777" w:rsidR="00196550" w:rsidRPr="00131256" w:rsidRDefault="00196550" w:rsidP="00713B37">
            <w:pPr>
              <w:ind w:firstLine="301"/>
              <w:jc w:val="center"/>
              <w:rPr>
                <w:sz w:val="22"/>
                <w:szCs w:val="22"/>
              </w:rPr>
            </w:pPr>
            <w:r w:rsidRPr="00131256">
              <w:rPr>
                <w:sz w:val="22"/>
                <w:szCs w:val="22"/>
              </w:rPr>
              <w:t>44-253 Rybnik</w:t>
            </w:r>
          </w:p>
        </w:tc>
      </w:tr>
    </w:tbl>
    <w:p w14:paraId="19B477CB" w14:textId="77777777" w:rsidR="00196550" w:rsidRPr="00363954" w:rsidRDefault="00196550" w:rsidP="00363954">
      <w:pPr>
        <w:pStyle w:val="Akapitzlist"/>
        <w:rPr>
          <w:rFonts w:eastAsiaTheme="minorHAnsi"/>
          <w:b/>
          <w:bCs/>
        </w:rPr>
      </w:pPr>
    </w:p>
    <w:p w14:paraId="3B2D1FEF" w14:textId="452ED105" w:rsidR="00602FAA" w:rsidRPr="00A96B0E" w:rsidRDefault="00602FAA" w:rsidP="0067284C">
      <w:pPr>
        <w:pStyle w:val="Akapitzlist"/>
        <w:numPr>
          <w:ilvl w:val="0"/>
          <w:numId w:val="30"/>
        </w:numPr>
        <w:jc w:val="both"/>
        <w:rPr>
          <w:rFonts w:eastAsiaTheme="minorHAnsi"/>
          <w:b/>
          <w:bCs/>
        </w:rPr>
      </w:pPr>
      <w:r w:rsidRPr="00A96B0E">
        <w:rPr>
          <w:rFonts w:eastAsiaTheme="minorHAnsi"/>
          <w:b/>
          <w:bCs/>
        </w:rPr>
        <w:t>Termin realizacji zamówienia:</w:t>
      </w:r>
      <w:bookmarkEnd w:id="95"/>
    </w:p>
    <w:p w14:paraId="4D2ED7C9" w14:textId="77777777" w:rsidR="00602FAA" w:rsidRPr="00DB08A8" w:rsidRDefault="00602FAA" w:rsidP="00A96B0E">
      <w:pPr>
        <w:pStyle w:val="Akapitzlist"/>
        <w:jc w:val="both"/>
        <w:rPr>
          <w:rFonts w:eastAsiaTheme="minorHAnsi"/>
        </w:rPr>
      </w:pPr>
      <w:r w:rsidRPr="00DB08A8">
        <w:rPr>
          <w:rFonts w:eastAsiaTheme="minorHAnsi"/>
        </w:rPr>
        <w:t>określony w Załączniku nr 5 do SWZ – Istotne postanowienia umowy w §5.</w:t>
      </w:r>
    </w:p>
    <w:p w14:paraId="4E9647DF" w14:textId="77777777" w:rsidR="006005EB" w:rsidRPr="00363954" w:rsidRDefault="006005EB" w:rsidP="00363954">
      <w:pPr>
        <w:jc w:val="both"/>
        <w:rPr>
          <w:b/>
          <w:bCs/>
        </w:rPr>
      </w:pPr>
      <w:bookmarkStart w:id="97" w:name="_Toc67292093"/>
      <w:bookmarkStart w:id="98" w:name="_Hlk67822291"/>
      <w:bookmarkEnd w:id="96"/>
    </w:p>
    <w:p w14:paraId="70A8E146" w14:textId="4B9DB2D3" w:rsidR="00602FAA" w:rsidRPr="00A96B0E" w:rsidRDefault="008C0106" w:rsidP="0067284C">
      <w:pPr>
        <w:pStyle w:val="Akapitzlist"/>
        <w:numPr>
          <w:ilvl w:val="0"/>
          <w:numId w:val="30"/>
        </w:numPr>
        <w:jc w:val="both"/>
        <w:rPr>
          <w:b/>
          <w:bCs/>
        </w:rPr>
      </w:pPr>
      <w:r>
        <w:rPr>
          <w:b/>
          <w:bCs/>
        </w:rPr>
        <w:t xml:space="preserve">Wymagania </w:t>
      </w:r>
      <w:r w:rsidR="00602FAA" w:rsidRPr="00A96B0E">
        <w:rPr>
          <w:b/>
          <w:bCs/>
        </w:rPr>
        <w:t>prawne:</w:t>
      </w:r>
      <w:bookmarkEnd w:id="97"/>
    </w:p>
    <w:p w14:paraId="0954847F" w14:textId="77777777" w:rsidR="008C0106" w:rsidRPr="008C0106" w:rsidRDefault="008C0106" w:rsidP="008C0106">
      <w:pPr>
        <w:pStyle w:val="Akapitzlist"/>
        <w:tabs>
          <w:tab w:val="left" w:pos="284"/>
          <w:tab w:val="left" w:pos="2662"/>
        </w:tabs>
        <w:suppressAutoHyphens/>
        <w:overflowPunct w:val="0"/>
        <w:autoSpaceDE w:val="0"/>
        <w:autoSpaceDN w:val="0"/>
        <w:adjustRightInd w:val="0"/>
        <w:jc w:val="both"/>
        <w:rPr>
          <w:sz w:val="22"/>
          <w:szCs w:val="22"/>
        </w:rPr>
      </w:pPr>
      <w:r w:rsidRPr="008C0106">
        <w:rPr>
          <w:sz w:val="22"/>
          <w:szCs w:val="22"/>
        </w:rPr>
        <w:t>Przedmiot zamówienia powinien być realizowany zgodnie z obowiązującymi przepisami prawa, w szczególności:</w:t>
      </w:r>
    </w:p>
    <w:p w14:paraId="7883532D" w14:textId="611ADEA8" w:rsidR="00BE2645" w:rsidRPr="003705D6" w:rsidRDefault="00BE2645" w:rsidP="00A96B0E">
      <w:pPr>
        <w:jc w:val="both"/>
        <w:rPr>
          <w:rFonts w:eastAsiaTheme="minorHAnsi"/>
          <w:sz w:val="22"/>
          <w:szCs w:val="22"/>
        </w:rPr>
      </w:pPr>
    </w:p>
    <w:p w14:paraId="137DFF90" w14:textId="77777777" w:rsidR="003705D6" w:rsidRPr="003705D6" w:rsidRDefault="003705D6" w:rsidP="004B51E1">
      <w:pPr>
        <w:numPr>
          <w:ilvl w:val="0"/>
          <w:numId w:val="74"/>
        </w:numPr>
        <w:autoSpaceDE w:val="0"/>
        <w:autoSpaceDN w:val="0"/>
        <w:ind w:left="993" w:hanging="294"/>
        <w:jc w:val="both"/>
        <w:rPr>
          <w:sz w:val="22"/>
          <w:szCs w:val="22"/>
        </w:rPr>
      </w:pPr>
      <w:r w:rsidRPr="003705D6">
        <w:rPr>
          <w:sz w:val="22"/>
          <w:szCs w:val="22"/>
        </w:rPr>
        <w:t>Ustawy z dnia 09.06.2011r. – Prawo geologiczne i górnicze i obowiązujących rozporządzeń:</w:t>
      </w:r>
    </w:p>
    <w:p w14:paraId="63C1EB3C" w14:textId="77777777" w:rsidR="003705D6" w:rsidRPr="003705D6" w:rsidRDefault="003705D6" w:rsidP="004B51E1">
      <w:pPr>
        <w:numPr>
          <w:ilvl w:val="0"/>
          <w:numId w:val="73"/>
        </w:numPr>
        <w:autoSpaceDE w:val="0"/>
        <w:autoSpaceDN w:val="0"/>
        <w:ind w:left="1276" w:hanging="283"/>
        <w:jc w:val="both"/>
        <w:rPr>
          <w:sz w:val="22"/>
          <w:szCs w:val="22"/>
        </w:rPr>
      </w:pPr>
      <w:r w:rsidRPr="003705D6">
        <w:rPr>
          <w:sz w:val="22"/>
          <w:szCs w:val="22"/>
        </w:rPr>
        <w:t xml:space="preserve">Rozporządzenie Rady Ministrów z dnia 30 kwietnia 2004 r. w sprawie dopuszczania wyrobów do stosowania w zakładach górniczych z późniejszymi zmianami, </w:t>
      </w:r>
    </w:p>
    <w:p w14:paraId="216A5848" w14:textId="77777777" w:rsidR="003705D6" w:rsidRPr="003705D6" w:rsidRDefault="003705D6" w:rsidP="004B51E1">
      <w:pPr>
        <w:numPr>
          <w:ilvl w:val="0"/>
          <w:numId w:val="73"/>
        </w:numPr>
        <w:autoSpaceDE w:val="0"/>
        <w:autoSpaceDN w:val="0"/>
        <w:ind w:left="1276" w:hanging="283"/>
        <w:jc w:val="both"/>
        <w:rPr>
          <w:sz w:val="22"/>
          <w:szCs w:val="22"/>
        </w:rPr>
      </w:pPr>
      <w:r w:rsidRPr="003705D6">
        <w:rPr>
          <w:sz w:val="22"/>
          <w:szCs w:val="22"/>
        </w:rPr>
        <w:t>Rozporządzenie Ministra Energii z dnia 23 listopada 2016 r. w sprawie szczegółowych wymagań dotyczących prowadzenia ruchu podziemnych zakładów górniczych,</w:t>
      </w:r>
    </w:p>
    <w:p w14:paraId="07C982D3" w14:textId="77777777" w:rsidR="003705D6" w:rsidRPr="003705D6" w:rsidRDefault="003705D6" w:rsidP="004B51E1">
      <w:pPr>
        <w:numPr>
          <w:ilvl w:val="0"/>
          <w:numId w:val="73"/>
        </w:numPr>
        <w:autoSpaceDE w:val="0"/>
        <w:autoSpaceDN w:val="0"/>
        <w:ind w:left="1276" w:hanging="283"/>
        <w:jc w:val="both"/>
        <w:rPr>
          <w:sz w:val="22"/>
          <w:szCs w:val="22"/>
        </w:rPr>
      </w:pPr>
      <w:r w:rsidRPr="003705D6">
        <w:rPr>
          <w:sz w:val="22"/>
          <w:szCs w:val="22"/>
        </w:rPr>
        <w:t>Rozporządzenie Ministra Środowiska z dnia 29 stycznia 2013 r. w sprawie zagrożeń naturalnych w zakładach górniczych.</w:t>
      </w:r>
    </w:p>
    <w:p w14:paraId="58AC82C3" w14:textId="77777777" w:rsidR="003705D6" w:rsidRPr="003705D6" w:rsidRDefault="003705D6" w:rsidP="004B51E1">
      <w:pPr>
        <w:numPr>
          <w:ilvl w:val="0"/>
          <w:numId w:val="74"/>
        </w:numPr>
        <w:tabs>
          <w:tab w:val="left" w:pos="709"/>
        </w:tabs>
        <w:autoSpaceDE w:val="0"/>
        <w:autoSpaceDN w:val="0"/>
        <w:ind w:left="993" w:hanging="284"/>
        <w:jc w:val="both"/>
        <w:rPr>
          <w:sz w:val="22"/>
          <w:szCs w:val="22"/>
        </w:rPr>
      </w:pPr>
      <w:r w:rsidRPr="003705D6">
        <w:rPr>
          <w:sz w:val="22"/>
          <w:szCs w:val="22"/>
        </w:rPr>
        <w:t>Aktów prawnych wdrażających dyrektywy nowego podejścia UE do polskiego ustawodawstwa:</w:t>
      </w:r>
    </w:p>
    <w:p w14:paraId="6D214FD3" w14:textId="77777777" w:rsidR="003705D6" w:rsidRPr="003705D6" w:rsidRDefault="003705D6" w:rsidP="004B51E1">
      <w:pPr>
        <w:numPr>
          <w:ilvl w:val="0"/>
          <w:numId w:val="71"/>
        </w:numPr>
        <w:autoSpaceDE w:val="0"/>
        <w:autoSpaceDN w:val="0"/>
        <w:ind w:left="1276" w:hanging="283"/>
        <w:jc w:val="both"/>
        <w:rPr>
          <w:sz w:val="22"/>
          <w:szCs w:val="22"/>
        </w:rPr>
      </w:pPr>
      <w:r w:rsidRPr="003705D6">
        <w:rPr>
          <w:sz w:val="22"/>
          <w:szCs w:val="22"/>
        </w:rPr>
        <w:t xml:space="preserve">Rozporządzenie Ministra Gospodarki z dnia 21 października 2008 r. w sprawie zasadniczych wymagań dla maszyn (dyrektywa 2006/42 WE), </w:t>
      </w:r>
    </w:p>
    <w:p w14:paraId="32003B74" w14:textId="77777777" w:rsidR="003705D6" w:rsidRPr="003705D6" w:rsidRDefault="003705D6" w:rsidP="004B51E1">
      <w:pPr>
        <w:numPr>
          <w:ilvl w:val="0"/>
          <w:numId w:val="71"/>
        </w:numPr>
        <w:autoSpaceDE w:val="0"/>
        <w:autoSpaceDN w:val="0"/>
        <w:ind w:left="1276" w:hanging="283"/>
        <w:jc w:val="both"/>
        <w:rPr>
          <w:sz w:val="22"/>
          <w:szCs w:val="22"/>
        </w:rPr>
      </w:pPr>
      <w:r w:rsidRPr="003705D6">
        <w:rPr>
          <w:sz w:val="22"/>
          <w:szCs w:val="22"/>
        </w:rPr>
        <w:t>Rozporządzenia Ministra Rozwoju z dnia 6 czerwca 2016 r. w sprawie wymagań dla urządzeń i systemów ochronnych przeznaczonych do użytku w atmosferze potencjalnie wybuchowej (Dyrektywa 2014/34/UE),</w:t>
      </w:r>
    </w:p>
    <w:p w14:paraId="4DF596E6" w14:textId="77777777" w:rsidR="003705D6" w:rsidRPr="003705D6" w:rsidRDefault="003705D6" w:rsidP="004B51E1">
      <w:pPr>
        <w:numPr>
          <w:ilvl w:val="0"/>
          <w:numId w:val="71"/>
        </w:numPr>
        <w:autoSpaceDE w:val="0"/>
        <w:autoSpaceDN w:val="0"/>
        <w:ind w:left="1276" w:hanging="283"/>
        <w:jc w:val="both"/>
        <w:rPr>
          <w:sz w:val="22"/>
          <w:szCs w:val="22"/>
        </w:rPr>
      </w:pPr>
      <w:r w:rsidRPr="003705D6">
        <w:rPr>
          <w:sz w:val="22"/>
          <w:szCs w:val="22"/>
        </w:rPr>
        <w:t>Ustawa z dnia 13 kwietnia 2007 r. o kompatybilności elektromagnetycznej,</w:t>
      </w:r>
    </w:p>
    <w:p w14:paraId="61AAD383" w14:textId="77777777" w:rsidR="003705D6" w:rsidRPr="003705D6" w:rsidRDefault="003705D6" w:rsidP="004B51E1">
      <w:pPr>
        <w:numPr>
          <w:ilvl w:val="0"/>
          <w:numId w:val="71"/>
        </w:numPr>
        <w:autoSpaceDE w:val="0"/>
        <w:autoSpaceDN w:val="0"/>
        <w:ind w:left="1276" w:hanging="283"/>
        <w:jc w:val="both"/>
        <w:rPr>
          <w:sz w:val="22"/>
          <w:szCs w:val="22"/>
        </w:rPr>
      </w:pPr>
      <w:r w:rsidRPr="003705D6">
        <w:rPr>
          <w:sz w:val="22"/>
          <w:szCs w:val="22"/>
        </w:rPr>
        <w:t>Ustawa z dnia 13 kwietnia 2016 r. o systemie oceny zgodności i nadzoru rynku.</w:t>
      </w:r>
    </w:p>
    <w:p w14:paraId="7181403F" w14:textId="77777777" w:rsidR="003705D6" w:rsidRPr="003705D6" w:rsidRDefault="003705D6" w:rsidP="004B51E1">
      <w:pPr>
        <w:numPr>
          <w:ilvl w:val="0"/>
          <w:numId w:val="74"/>
        </w:numPr>
        <w:tabs>
          <w:tab w:val="left" w:pos="709"/>
        </w:tabs>
        <w:autoSpaceDE w:val="0"/>
        <w:autoSpaceDN w:val="0"/>
        <w:ind w:left="993" w:hanging="284"/>
        <w:rPr>
          <w:sz w:val="22"/>
          <w:szCs w:val="22"/>
        </w:rPr>
      </w:pPr>
      <w:r w:rsidRPr="003705D6">
        <w:rPr>
          <w:sz w:val="22"/>
          <w:szCs w:val="22"/>
        </w:rPr>
        <w:t>Polskich norm:</w:t>
      </w:r>
    </w:p>
    <w:p w14:paraId="068AB42A" w14:textId="77777777" w:rsidR="003705D6" w:rsidRPr="003705D6" w:rsidRDefault="003705D6" w:rsidP="004B51E1">
      <w:pPr>
        <w:numPr>
          <w:ilvl w:val="0"/>
          <w:numId w:val="72"/>
        </w:numPr>
        <w:tabs>
          <w:tab w:val="left" w:pos="0"/>
        </w:tabs>
        <w:ind w:left="1276" w:hanging="283"/>
        <w:jc w:val="both"/>
        <w:rPr>
          <w:sz w:val="22"/>
          <w:szCs w:val="22"/>
        </w:rPr>
      </w:pPr>
      <w:r w:rsidRPr="003705D6">
        <w:rPr>
          <w:sz w:val="22"/>
          <w:szCs w:val="22"/>
        </w:rPr>
        <w:t xml:space="preserve">PN-G-50005:1997P </w:t>
      </w:r>
      <w:r w:rsidRPr="003705D6">
        <w:rPr>
          <w:sz w:val="22"/>
          <w:szCs w:val="22"/>
          <w:lang w:eastAsia="ar-SA"/>
        </w:rPr>
        <w:t>–</w:t>
      </w:r>
      <w:r w:rsidRPr="003705D6">
        <w:rPr>
          <w:sz w:val="22"/>
          <w:szCs w:val="22"/>
        </w:rPr>
        <w:t xml:space="preserve"> Ochrona pracy w górnictwie. Przenośniki taśmowe. Wymagania bezpieczeństwa i ergonomii,</w:t>
      </w:r>
    </w:p>
    <w:p w14:paraId="122E6BBA" w14:textId="77777777" w:rsidR="003705D6" w:rsidRPr="003705D6" w:rsidRDefault="003705D6" w:rsidP="004B51E1">
      <w:pPr>
        <w:numPr>
          <w:ilvl w:val="0"/>
          <w:numId w:val="72"/>
        </w:numPr>
        <w:tabs>
          <w:tab w:val="left" w:pos="980"/>
        </w:tabs>
        <w:ind w:left="1276" w:hanging="283"/>
        <w:jc w:val="both"/>
        <w:rPr>
          <w:sz w:val="22"/>
          <w:szCs w:val="22"/>
          <w:lang w:eastAsia="ar-SA"/>
        </w:rPr>
      </w:pPr>
      <w:r w:rsidRPr="003705D6">
        <w:rPr>
          <w:sz w:val="22"/>
          <w:szCs w:val="22"/>
          <w:lang w:eastAsia="ar-SA"/>
        </w:rPr>
        <w:t>PN-G-50001:2002 – Ochrona pracy w górnictwie. Wyposażenie elektryczne maszyn górniczych. Wymagania ogólne,</w:t>
      </w:r>
    </w:p>
    <w:p w14:paraId="19E78874" w14:textId="77777777" w:rsidR="003705D6" w:rsidRPr="003705D6" w:rsidRDefault="003705D6" w:rsidP="004B51E1">
      <w:pPr>
        <w:numPr>
          <w:ilvl w:val="0"/>
          <w:numId w:val="72"/>
        </w:numPr>
        <w:tabs>
          <w:tab w:val="left" w:pos="980"/>
        </w:tabs>
        <w:ind w:left="1276" w:hanging="283"/>
        <w:jc w:val="both"/>
        <w:rPr>
          <w:sz w:val="22"/>
          <w:szCs w:val="22"/>
          <w:lang w:eastAsia="ar-SA"/>
        </w:rPr>
      </w:pPr>
      <w:r w:rsidRPr="003705D6">
        <w:rPr>
          <w:sz w:val="22"/>
          <w:szCs w:val="22"/>
          <w:lang w:eastAsia="ar-SA"/>
        </w:rPr>
        <w:t>PN-G-50005:1997 – Ochrona pracy w górnictwie - Przenośniki taśmowe -- Wymagania bezpieczeństwa i ergonomii,</w:t>
      </w:r>
    </w:p>
    <w:p w14:paraId="626A815C" w14:textId="77777777" w:rsidR="003705D6" w:rsidRPr="003705D6" w:rsidRDefault="003705D6" w:rsidP="004B51E1">
      <w:pPr>
        <w:numPr>
          <w:ilvl w:val="0"/>
          <w:numId w:val="72"/>
        </w:numPr>
        <w:tabs>
          <w:tab w:val="left" w:pos="980"/>
        </w:tabs>
        <w:ind w:left="1276" w:hanging="283"/>
        <w:jc w:val="both"/>
        <w:rPr>
          <w:sz w:val="22"/>
          <w:szCs w:val="22"/>
          <w:lang w:eastAsia="ar-SA"/>
        </w:rPr>
      </w:pPr>
      <w:r w:rsidRPr="003705D6">
        <w:rPr>
          <w:sz w:val="22"/>
          <w:szCs w:val="22"/>
          <w:lang w:eastAsia="ar-SA"/>
        </w:rPr>
        <w:t>PN-G-50010:1997 – Ochrona pracy w górnictwie - Układy sterowania podziemnych przenośników taśmowych – Wymagania,</w:t>
      </w:r>
    </w:p>
    <w:p w14:paraId="2AF1A19B" w14:textId="076F938F" w:rsidR="003705D6" w:rsidRPr="003705D6" w:rsidRDefault="003705D6" w:rsidP="004B51E1">
      <w:pPr>
        <w:numPr>
          <w:ilvl w:val="0"/>
          <w:numId w:val="72"/>
        </w:numPr>
        <w:tabs>
          <w:tab w:val="left" w:pos="980"/>
        </w:tabs>
        <w:ind w:left="1276" w:hanging="283"/>
        <w:jc w:val="both"/>
        <w:rPr>
          <w:sz w:val="22"/>
          <w:szCs w:val="22"/>
          <w:lang w:eastAsia="ar-SA"/>
        </w:rPr>
      </w:pPr>
      <w:r w:rsidRPr="003705D6">
        <w:rPr>
          <w:sz w:val="22"/>
          <w:szCs w:val="22"/>
          <w:lang w:eastAsia="ar-SA"/>
        </w:rPr>
        <w:t>PN-G-50011:1998 – Ochrona pracy w górnictwie - Czujniki do kontroli pracy podziemnych przenośników taśmowych - Wymagania i badania</w:t>
      </w:r>
      <w:r>
        <w:rPr>
          <w:sz w:val="22"/>
          <w:szCs w:val="22"/>
          <w:lang w:eastAsia="ar-SA"/>
        </w:rPr>
        <w:t>.</w:t>
      </w:r>
    </w:p>
    <w:p w14:paraId="06883706" w14:textId="23A20609" w:rsidR="00BE2645" w:rsidRPr="003705D6" w:rsidRDefault="00BE2645" w:rsidP="003705D6">
      <w:pPr>
        <w:pStyle w:val="Akapitzlist"/>
        <w:jc w:val="both"/>
        <w:rPr>
          <w:rFonts w:eastAsiaTheme="minorHAnsi"/>
          <w:sz w:val="22"/>
          <w:szCs w:val="22"/>
        </w:rPr>
      </w:pPr>
    </w:p>
    <w:p w14:paraId="5452F017" w14:textId="77777777" w:rsidR="00602FAA" w:rsidRPr="00DB08A8" w:rsidRDefault="00602FAA" w:rsidP="00A96B0E">
      <w:pPr>
        <w:pStyle w:val="Akapitzlist"/>
        <w:jc w:val="both"/>
        <w:rPr>
          <w:i/>
        </w:rPr>
      </w:pPr>
      <w:r w:rsidRPr="00DB08A8">
        <w:rPr>
          <w:b/>
          <w:i/>
          <w:u w:val="single"/>
        </w:rPr>
        <w:t>Uwaga:</w:t>
      </w:r>
      <w:r w:rsidRPr="00DB08A8">
        <w:rPr>
          <w:i/>
        </w:rPr>
        <w:t xml:space="preserve"> W przypadku zmian aktów prawnych, związanych z realizacją niniejszego zamówienia, przedmiot zamówienia musi spełniać uwarunkowania prawne, obowiązujące w okresie jego realizacji.</w:t>
      </w:r>
    </w:p>
    <w:bookmarkEnd w:id="98"/>
    <w:p w14:paraId="0CD18C88" w14:textId="77777777" w:rsidR="00602FAA" w:rsidRDefault="00602FAA" w:rsidP="00A96B0E">
      <w:pPr>
        <w:jc w:val="both"/>
        <w:rPr>
          <w:b/>
          <w:lang w:val="cs-CZ"/>
        </w:rPr>
      </w:pPr>
    </w:p>
    <w:p w14:paraId="6CAF9691" w14:textId="77777777" w:rsidR="003705D6" w:rsidRDefault="003705D6" w:rsidP="00A96B0E">
      <w:pPr>
        <w:jc w:val="both"/>
        <w:rPr>
          <w:b/>
          <w:lang w:val="cs-CZ"/>
        </w:rPr>
      </w:pPr>
    </w:p>
    <w:p w14:paraId="7CF7E474" w14:textId="77777777" w:rsidR="003705D6" w:rsidRPr="00DB08A8" w:rsidRDefault="003705D6" w:rsidP="00A96B0E">
      <w:pPr>
        <w:jc w:val="both"/>
        <w:rPr>
          <w:b/>
          <w:lang w:val="cs-CZ"/>
        </w:rPr>
      </w:pPr>
    </w:p>
    <w:p w14:paraId="5E08FFA4" w14:textId="6A69EC84" w:rsidR="00602FAA" w:rsidRPr="00754127" w:rsidRDefault="00602FAA" w:rsidP="0067284C">
      <w:pPr>
        <w:pStyle w:val="Akapitzlist"/>
        <w:numPr>
          <w:ilvl w:val="0"/>
          <w:numId w:val="30"/>
        </w:numPr>
        <w:jc w:val="both"/>
        <w:rPr>
          <w:b/>
          <w:bCs/>
        </w:rPr>
      </w:pPr>
      <w:bookmarkStart w:id="99" w:name="_Toc67292094"/>
      <w:bookmarkStart w:id="100" w:name="_Hlk67824211"/>
      <w:r w:rsidRPr="00754127">
        <w:rPr>
          <w:b/>
          <w:bCs/>
        </w:rPr>
        <w:lastRenderedPageBreak/>
        <w:t>Wizja lokalna</w:t>
      </w:r>
      <w:bookmarkStart w:id="101" w:name="_Hlk67824164"/>
      <w:bookmarkEnd w:id="99"/>
      <w:r w:rsidR="00112408" w:rsidRPr="00754127">
        <w:rPr>
          <w:b/>
          <w:bCs/>
        </w:rPr>
        <w:t>:</w:t>
      </w:r>
      <w:r w:rsidR="00C21CC8">
        <w:rPr>
          <w:b/>
          <w:bCs/>
        </w:rPr>
        <w:t xml:space="preserve"> niewymagana.</w:t>
      </w:r>
    </w:p>
    <w:p w14:paraId="7FAB5574" w14:textId="77777777" w:rsidR="00616680" w:rsidRPr="00616680" w:rsidRDefault="00616680" w:rsidP="004B51E1">
      <w:pPr>
        <w:pStyle w:val="Akapitzlist"/>
        <w:numPr>
          <w:ilvl w:val="6"/>
          <w:numId w:val="70"/>
        </w:numPr>
        <w:ind w:left="709" w:hanging="425"/>
        <w:jc w:val="both"/>
        <w:rPr>
          <w:b/>
          <w:bCs/>
          <w:color w:val="0070C0"/>
        </w:rPr>
      </w:pPr>
      <w:r w:rsidRPr="00EE1DF7">
        <w:t xml:space="preserve">Zamawiający informuje, że udział w wizji lokalnej jest </w:t>
      </w:r>
      <w:r w:rsidRPr="00EE1DF7">
        <w:rPr>
          <w:b/>
          <w:bCs/>
        </w:rPr>
        <w:t>fakultatywny.</w:t>
      </w:r>
    </w:p>
    <w:p w14:paraId="6AFA321B" w14:textId="22DE3320" w:rsidR="00616680" w:rsidRPr="00616680" w:rsidRDefault="00616680" w:rsidP="004B51E1">
      <w:pPr>
        <w:pStyle w:val="Akapitzlist"/>
        <w:numPr>
          <w:ilvl w:val="6"/>
          <w:numId w:val="70"/>
        </w:numPr>
        <w:ind w:left="709" w:hanging="425"/>
        <w:jc w:val="both"/>
        <w:rPr>
          <w:b/>
          <w:bCs/>
          <w:color w:val="0070C0"/>
        </w:rPr>
      </w:pPr>
      <w:r w:rsidRPr="00967613">
        <w:t xml:space="preserve">W celu ustalenia terminu odbycia wizji lokalnej Wykonawca powinien skontaktować się z </w:t>
      </w:r>
      <w:r>
        <w:rPr>
          <w:b/>
        </w:rPr>
        <w:t>Dar</w:t>
      </w:r>
      <w:r w:rsidRPr="00616680">
        <w:rPr>
          <w:b/>
        </w:rPr>
        <w:t>iuszem F</w:t>
      </w:r>
      <w:r>
        <w:rPr>
          <w:b/>
        </w:rPr>
        <w:t>ilcem</w:t>
      </w:r>
      <w:r w:rsidRPr="00616680">
        <w:rPr>
          <w:b/>
        </w:rPr>
        <w:t xml:space="preserve"> – Główny </w:t>
      </w:r>
      <w:r>
        <w:rPr>
          <w:b/>
        </w:rPr>
        <w:t xml:space="preserve">Inżynier </w:t>
      </w:r>
      <w:proofErr w:type="spellStart"/>
      <w:r>
        <w:rPr>
          <w:b/>
        </w:rPr>
        <w:t>Energetyczno</w:t>
      </w:r>
      <w:proofErr w:type="spellEnd"/>
      <w:r>
        <w:rPr>
          <w:b/>
        </w:rPr>
        <w:t xml:space="preserve"> -- </w:t>
      </w:r>
      <w:r w:rsidRPr="00616680">
        <w:rPr>
          <w:b/>
        </w:rPr>
        <w:t>M</w:t>
      </w:r>
      <w:r>
        <w:rPr>
          <w:b/>
        </w:rPr>
        <w:t>aszynowy</w:t>
      </w:r>
      <w:r w:rsidRPr="00616680">
        <w:rPr>
          <w:b/>
        </w:rPr>
        <w:t xml:space="preserve"> Oddziału KWK ROW Ruch </w:t>
      </w:r>
      <w:r>
        <w:rPr>
          <w:b/>
        </w:rPr>
        <w:t>Jankowice</w:t>
      </w:r>
      <w:r w:rsidRPr="00616680">
        <w:rPr>
          <w:b/>
        </w:rPr>
        <w:t>, tel. 32 7</w:t>
      </w:r>
      <w:r>
        <w:rPr>
          <w:b/>
        </w:rPr>
        <w:t>3</w:t>
      </w:r>
      <w:r w:rsidRPr="00616680">
        <w:rPr>
          <w:b/>
        </w:rPr>
        <w:t>9 25 4</w:t>
      </w:r>
      <w:r>
        <w:rPr>
          <w:b/>
        </w:rPr>
        <w:t>5</w:t>
      </w:r>
      <w:r w:rsidRPr="00616680">
        <w:rPr>
          <w:b/>
        </w:rPr>
        <w:t xml:space="preserve">, e-mail: </w:t>
      </w:r>
      <w:hyperlink r:id="rId18" w:history="1">
        <w:r w:rsidRPr="00CF14A8">
          <w:rPr>
            <w:rStyle w:val="Hipercze"/>
            <w:b/>
          </w:rPr>
          <w:t>d.filec@pgg.pl</w:t>
        </w:r>
      </w:hyperlink>
      <w:r>
        <w:rPr>
          <w:b/>
        </w:rPr>
        <w:t>.</w:t>
      </w:r>
    </w:p>
    <w:p w14:paraId="1B613677" w14:textId="009306EF" w:rsidR="00616680" w:rsidRPr="00754B74" w:rsidRDefault="00616680" w:rsidP="004B51E1">
      <w:pPr>
        <w:pStyle w:val="Akapitzlist"/>
        <w:numPr>
          <w:ilvl w:val="6"/>
          <w:numId w:val="70"/>
        </w:numPr>
        <w:ind w:left="709" w:hanging="425"/>
        <w:jc w:val="both"/>
        <w:rPr>
          <w:b/>
          <w:bCs/>
          <w:color w:val="0070C0"/>
        </w:rPr>
      </w:pPr>
      <w:r w:rsidRPr="00EE1DF7">
        <w:t xml:space="preserve">Warunkiem udziału w wizji lokalnej jest złożenie, przed jej rozpoczęciem, zobowiązania do zachowania w poufności informacji uzyskanych podczas wizji lokalnej, zgodnie </w:t>
      </w:r>
      <w:r w:rsidRPr="00754B74">
        <w:t xml:space="preserve">z </w:t>
      </w:r>
      <w:r w:rsidRPr="00754B74">
        <w:rPr>
          <w:b/>
          <w:bCs/>
        </w:rPr>
        <w:t xml:space="preserve">Załącznikiem nr </w:t>
      </w:r>
      <w:r w:rsidR="00494B79" w:rsidRPr="00754B74">
        <w:rPr>
          <w:b/>
          <w:bCs/>
        </w:rPr>
        <w:t>3</w:t>
      </w:r>
      <w:r w:rsidRPr="00754B74">
        <w:rPr>
          <w:b/>
          <w:bCs/>
        </w:rPr>
        <w:t xml:space="preserve"> do SWZ.</w:t>
      </w:r>
    </w:p>
    <w:p w14:paraId="7B73220F" w14:textId="77777777" w:rsidR="00616680" w:rsidRPr="00616680" w:rsidRDefault="00616680" w:rsidP="004B51E1">
      <w:pPr>
        <w:pStyle w:val="Akapitzlist"/>
        <w:numPr>
          <w:ilvl w:val="6"/>
          <w:numId w:val="70"/>
        </w:numPr>
        <w:ind w:left="709" w:hanging="425"/>
        <w:jc w:val="both"/>
        <w:rPr>
          <w:b/>
          <w:bCs/>
          <w:color w:val="0070C0"/>
        </w:rPr>
      </w:pPr>
      <w:r w:rsidRPr="00EE1DF7">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5318CDDC" w14:textId="0AEE8773" w:rsidR="007F268A" w:rsidRPr="00616680" w:rsidRDefault="00616680" w:rsidP="004B51E1">
      <w:pPr>
        <w:pStyle w:val="Akapitzlist"/>
        <w:numPr>
          <w:ilvl w:val="6"/>
          <w:numId w:val="70"/>
        </w:numPr>
        <w:ind w:left="709" w:hanging="425"/>
        <w:jc w:val="both"/>
        <w:rPr>
          <w:b/>
          <w:bCs/>
          <w:color w:val="0070C0"/>
        </w:rPr>
      </w:pPr>
      <w:r w:rsidRPr="00EE1DF7">
        <w:t>Wszelkie pytania, wątpliwości oraz</w:t>
      </w:r>
      <w:r w:rsidRPr="00F10C2F">
        <w:t xml:space="preserve"> wnioski o wyjaśnienie treści SWZ Wykonawcy zobowiązani są składać wyłącznie za pośrednictwem platformy EFO, w terminach i na zasadach określonych w SWZ. Zamawiający udzieli odpowiedzi poprzez opublikowanie jej w Profilu nabywcy</w:t>
      </w:r>
      <w:r w:rsidR="007F268A" w:rsidRPr="00616680">
        <w:rPr>
          <w:sz w:val="22"/>
          <w:szCs w:val="22"/>
        </w:rPr>
        <w:t>.</w:t>
      </w:r>
    </w:p>
    <w:p w14:paraId="20C1CA2C" w14:textId="77777777" w:rsidR="00A36E71" w:rsidRDefault="00A36E71" w:rsidP="00207144">
      <w:pPr>
        <w:pStyle w:val="Akapitzlist"/>
        <w:jc w:val="both"/>
        <w:rPr>
          <w:i/>
          <w:iCs/>
          <w:color w:val="0070C0"/>
        </w:rPr>
      </w:pPr>
    </w:p>
    <w:bookmarkEnd w:id="100"/>
    <w:p w14:paraId="427C0ACB" w14:textId="273BCEAC" w:rsidR="00602FAA" w:rsidRDefault="001F655F" w:rsidP="0067284C">
      <w:pPr>
        <w:pStyle w:val="Akapitzlist"/>
        <w:numPr>
          <w:ilvl w:val="0"/>
          <w:numId w:val="30"/>
        </w:numPr>
        <w:jc w:val="both"/>
        <w:rPr>
          <w:b/>
          <w:bCs/>
        </w:rPr>
      </w:pPr>
      <w:r>
        <w:rPr>
          <w:b/>
          <w:bCs/>
        </w:rPr>
        <w:t>Opis przedmiotu zamówienia</w:t>
      </w:r>
      <w:r w:rsidR="00112408">
        <w:rPr>
          <w:b/>
          <w:bCs/>
        </w:rPr>
        <w:t>:</w:t>
      </w:r>
    </w:p>
    <w:p w14:paraId="573E5909" w14:textId="56A6FA7E" w:rsidR="007865BE" w:rsidRPr="007865BE" w:rsidRDefault="007865BE" w:rsidP="0046112A">
      <w:pPr>
        <w:ind w:left="709"/>
        <w:jc w:val="both"/>
      </w:pPr>
      <w:bookmarkStart w:id="102" w:name="_Hlk231205913"/>
      <w:r w:rsidRPr="007865BE">
        <w:rPr>
          <w:rFonts w:eastAsia="Calibri"/>
          <w:sz w:val="24"/>
          <w:szCs w:val="24"/>
          <w:lang w:eastAsia="en-US"/>
        </w:rPr>
        <w:t xml:space="preserve">Zakres niniejszego zamówienia obejmuje modernizację </w:t>
      </w:r>
      <w:r w:rsidRPr="00196550">
        <w:rPr>
          <w:iCs/>
          <w:sz w:val="24"/>
          <w:szCs w:val="24"/>
        </w:rPr>
        <w:t>układu sterowania i</w:t>
      </w:r>
      <w:r>
        <w:rPr>
          <w:iCs/>
          <w:sz w:val="24"/>
          <w:szCs w:val="24"/>
        </w:rPr>
        <w:t> </w:t>
      </w:r>
      <w:r w:rsidRPr="00196550">
        <w:rPr>
          <w:iCs/>
          <w:sz w:val="24"/>
          <w:szCs w:val="24"/>
        </w:rPr>
        <w:t xml:space="preserve">wizualizacji przenośnika </w:t>
      </w:r>
      <w:r w:rsidRPr="007865BE">
        <w:rPr>
          <w:rFonts w:eastAsia="Calibri"/>
          <w:sz w:val="24"/>
          <w:szCs w:val="24"/>
          <w:lang w:eastAsia="en-US"/>
        </w:rPr>
        <w:t>taśmowego typu Bogda 1400 zabudowanego w upadowej transportowej z poz. 400 do poz. 565 dla KWK ROW Ruch Jankowice</w:t>
      </w:r>
      <w:r w:rsidRPr="007865BE">
        <w:t>.</w:t>
      </w:r>
    </w:p>
    <w:p w14:paraId="3EE94272" w14:textId="77777777" w:rsidR="007865BE" w:rsidRPr="00DC7FAC" w:rsidRDefault="007865BE" w:rsidP="0046112A">
      <w:pPr>
        <w:pStyle w:val="Akapitzlist"/>
        <w:jc w:val="both"/>
      </w:pPr>
    </w:p>
    <w:p w14:paraId="3EEEEA81" w14:textId="77777777" w:rsidR="00DC7FAC" w:rsidRPr="00DC7FAC" w:rsidRDefault="00DC7FAC" w:rsidP="004B51E1">
      <w:pPr>
        <w:pStyle w:val="Akapitzlist"/>
        <w:numPr>
          <w:ilvl w:val="0"/>
          <w:numId w:val="93"/>
        </w:numPr>
        <w:spacing w:line="276" w:lineRule="auto"/>
        <w:ind w:left="709" w:hanging="425"/>
        <w:rPr>
          <w:b/>
        </w:rPr>
      </w:pPr>
      <w:r w:rsidRPr="00DC7FAC">
        <w:rPr>
          <w:b/>
        </w:rPr>
        <w:t>Warunki geologiczno-górnicze:</w:t>
      </w:r>
    </w:p>
    <w:p w14:paraId="6EA739FE" w14:textId="00C9CBE7" w:rsidR="00DC7FAC" w:rsidRPr="00D6473B" w:rsidRDefault="00DC7FAC" w:rsidP="004B51E1">
      <w:pPr>
        <w:numPr>
          <w:ilvl w:val="0"/>
          <w:numId w:val="90"/>
        </w:numPr>
        <w:spacing w:after="200" w:line="276" w:lineRule="auto"/>
        <w:ind w:left="1134" w:hanging="425"/>
        <w:contextualSpacing/>
        <w:rPr>
          <w:sz w:val="24"/>
          <w:szCs w:val="24"/>
          <w:lang w:eastAsia="en-US"/>
        </w:rPr>
      </w:pPr>
      <w:r w:rsidRPr="00D6473B">
        <w:rPr>
          <w:sz w:val="24"/>
          <w:szCs w:val="24"/>
        </w:rPr>
        <w:t>Kategoria zagrożenia metanowego w wyrobisku: III</w:t>
      </w:r>
    </w:p>
    <w:p w14:paraId="2068AB07" w14:textId="77777777" w:rsidR="00DC7FAC" w:rsidRPr="00D6473B" w:rsidRDefault="00DC7FAC" w:rsidP="004B51E1">
      <w:pPr>
        <w:numPr>
          <w:ilvl w:val="0"/>
          <w:numId w:val="90"/>
        </w:numPr>
        <w:spacing w:after="200" w:line="276" w:lineRule="auto"/>
        <w:ind w:left="1134" w:hanging="425"/>
        <w:contextualSpacing/>
        <w:rPr>
          <w:sz w:val="24"/>
          <w:szCs w:val="24"/>
          <w:lang w:eastAsia="en-US"/>
        </w:rPr>
      </w:pPr>
      <w:r w:rsidRPr="00D6473B">
        <w:rPr>
          <w:sz w:val="24"/>
          <w:szCs w:val="24"/>
        </w:rPr>
        <w:t>Stopień niebezpieczeństwa wybuchu metanu:</w:t>
      </w:r>
      <w:r w:rsidRPr="00D6473B">
        <w:rPr>
          <w:sz w:val="24"/>
          <w:szCs w:val="24"/>
        </w:rPr>
        <w:tab/>
        <w:t>„c”</w:t>
      </w:r>
    </w:p>
    <w:p w14:paraId="6A75F8CB" w14:textId="77777777" w:rsidR="00DC7FAC" w:rsidRPr="00D6473B" w:rsidRDefault="00DC7FAC" w:rsidP="004B51E1">
      <w:pPr>
        <w:numPr>
          <w:ilvl w:val="0"/>
          <w:numId w:val="90"/>
        </w:numPr>
        <w:spacing w:after="200" w:line="276" w:lineRule="auto"/>
        <w:ind w:left="1134" w:hanging="425"/>
        <w:contextualSpacing/>
        <w:rPr>
          <w:sz w:val="24"/>
          <w:szCs w:val="24"/>
          <w:lang w:eastAsia="en-US"/>
        </w:rPr>
      </w:pPr>
      <w:r w:rsidRPr="00D6473B">
        <w:rPr>
          <w:sz w:val="24"/>
          <w:szCs w:val="24"/>
        </w:rPr>
        <w:t>Klasa zagrożenia wybuchem pyłu węglowego:</w:t>
      </w:r>
      <w:r w:rsidRPr="00D6473B">
        <w:rPr>
          <w:sz w:val="24"/>
          <w:szCs w:val="24"/>
        </w:rPr>
        <w:tab/>
        <w:t>„B”</w:t>
      </w:r>
    </w:p>
    <w:p w14:paraId="51A2D4A4" w14:textId="288905B0" w:rsidR="00D6473B" w:rsidRPr="00DC7FAC" w:rsidRDefault="00D6473B" w:rsidP="00D6473B">
      <w:pPr>
        <w:pStyle w:val="Akapitzlist"/>
        <w:numPr>
          <w:ilvl w:val="0"/>
          <w:numId w:val="93"/>
        </w:numPr>
        <w:spacing w:before="120" w:after="120" w:line="276" w:lineRule="auto"/>
        <w:ind w:left="709" w:hanging="425"/>
        <w:contextualSpacing w:val="0"/>
        <w:rPr>
          <w:rFonts w:eastAsia="Calibri"/>
          <w:b/>
          <w:lang w:eastAsia="en-US"/>
        </w:rPr>
      </w:pPr>
      <w:r w:rsidRPr="00DC7FAC">
        <w:rPr>
          <w:rFonts w:eastAsia="Calibri"/>
          <w:b/>
          <w:lang w:eastAsia="en-US"/>
        </w:rPr>
        <w:t xml:space="preserve">Parametry techniczne przenośnika BOGDA 1400 </w:t>
      </w:r>
      <w:r w:rsidRPr="00C66226">
        <w:rPr>
          <w:rFonts w:eastAsia="Calibri"/>
          <w:b/>
          <w:lang w:eastAsia="en-US"/>
        </w:rPr>
        <w:t>przed modernizacją</w:t>
      </w:r>
      <w:r>
        <w:rPr>
          <w:rFonts w:eastAsia="Calibri"/>
          <w:b/>
          <w:lang w:eastAsia="en-US"/>
        </w:rPr>
        <w:t>:</w:t>
      </w:r>
    </w:p>
    <w:tbl>
      <w:tblPr>
        <w:tblW w:w="8602"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3719"/>
        <w:gridCol w:w="4224"/>
      </w:tblGrid>
      <w:tr w:rsidR="00D6473B" w:rsidRPr="00021226" w14:paraId="73B849EA"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6EC47CF4" w14:textId="77777777" w:rsidR="00D6473B" w:rsidRPr="00021226" w:rsidRDefault="00D6473B" w:rsidP="0005589A">
            <w:pPr>
              <w:spacing w:line="276" w:lineRule="auto"/>
              <w:rPr>
                <w:b/>
                <w:bCs/>
                <w:lang w:eastAsia="en-US"/>
              </w:rPr>
            </w:pPr>
            <w:r w:rsidRPr="00021226">
              <w:rPr>
                <w:b/>
                <w:bCs/>
              </w:rPr>
              <w:t>L.p.</w:t>
            </w:r>
          </w:p>
        </w:tc>
        <w:tc>
          <w:tcPr>
            <w:tcW w:w="3719" w:type="dxa"/>
            <w:tcBorders>
              <w:top w:val="single" w:sz="4" w:space="0" w:color="000000"/>
              <w:left w:val="single" w:sz="4" w:space="0" w:color="000000"/>
              <w:bottom w:val="single" w:sz="4" w:space="0" w:color="000000"/>
              <w:right w:val="single" w:sz="4" w:space="0" w:color="000000"/>
            </w:tcBorders>
            <w:hideMark/>
          </w:tcPr>
          <w:p w14:paraId="02FA93A1" w14:textId="77777777" w:rsidR="00D6473B" w:rsidRPr="00021226" w:rsidRDefault="00D6473B" w:rsidP="0005589A">
            <w:pPr>
              <w:spacing w:line="276" w:lineRule="auto"/>
              <w:contextualSpacing/>
              <w:rPr>
                <w:b/>
                <w:bCs/>
                <w:lang w:eastAsia="en-US"/>
              </w:rPr>
            </w:pPr>
            <w:r w:rsidRPr="00021226">
              <w:rPr>
                <w:b/>
                <w:bCs/>
              </w:rPr>
              <w:t>Parametr</w:t>
            </w:r>
          </w:p>
        </w:tc>
        <w:tc>
          <w:tcPr>
            <w:tcW w:w="4224" w:type="dxa"/>
            <w:tcBorders>
              <w:top w:val="single" w:sz="4" w:space="0" w:color="000000"/>
              <w:left w:val="single" w:sz="4" w:space="0" w:color="000000"/>
              <w:bottom w:val="single" w:sz="4" w:space="0" w:color="000000"/>
              <w:right w:val="single" w:sz="4" w:space="0" w:color="000000"/>
            </w:tcBorders>
            <w:hideMark/>
          </w:tcPr>
          <w:p w14:paraId="61FE4C0C" w14:textId="77777777" w:rsidR="00D6473B" w:rsidRPr="00021226" w:rsidRDefault="00D6473B" w:rsidP="0005589A">
            <w:pPr>
              <w:spacing w:line="276" w:lineRule="auto"/>
              <w:contextualSpacing/>
              <w:rPr>
                <w:b/>
                <w:bCs/>
                <w:lang w:eastAsia="en-US"/>
              </w:rPr>
            </w:pPr>
            <w:r w:rsidRPr="00021226">
              <w:rPr>
                <w:b/>
                <w:bCs/>
              </w:rPr>
              <w:t>Wartość</w:t>
            </w:r>
          </w:p>
        </w:tc>
      </w:tr>
      <w:tr w:rsidR="00D6473B" w:rsidRPr="00021226" w14:paraId="0382948A"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7FF899E1" w14:textId="77777777" w:rsidR="00D6473B" w:rsidRPr="00C66226" w:rsidRDefault="00D6473B" w:rsidP="0005589A">
            <w:pPr>
              <w:spacing w:line="276" w:lineRule="auto"/>
              <w:contextualSpacing/>
              <w:rPr>
                <w:lang w:eastAsia="en-US"/>
              </w:rPr>
            </w:pPr>
            <w:r w:rsidRPr="00C66226">
              <w:t>1.</w:t>
            </w:r>
          </w:p>
        </w:tc>
        <w:tc>
          <w:tcPr>
            <w:tcW w:w="3719" w:type="dxa"/>
            <w:tcBorders>
              <w:top w:val="single" w:sz="4" w:space="0" w:color="000000"/>
              <w:left w:val="single" w:sz="4" w:space="0" w:color="000000"/>
              <w:bottom w:val="single" w:sz="4" w:space="0" w:color="000000"/>
              <w:right w:val="single" w:sz="4" w:space="0" w:color="000000"/>
            </w:tcBorders>
            <w:hideMark/>
          </w:tcPr>
          <w:p w14:paraId="7F3440F3" w14:textId="77777777" w:rsidR="00D6473B" w:rsidRPr="00C66226" w:rsidRDefault="00D6473B" w:rsidP="0005589A">
            <w:pPr>
              <w:spacing w:line="276" w:lineRule="auto"/>
              <w:contextualSpacing/>
              <w:rPr>
                <w:lang w:eastAsia="en-US"/>
              </w:rPr>
            </w:pPr>
            <w:r w:rsidRPr="00C66226">
              <w:t>Producent przenośnika</w:t>
            </w:r>
          </w:p>
        </w:tc>
        <w:tc>
          <w:tcPr>
            <w:tcW w:w="4224" w:type="dxa"/>
            <w:tcBorders>
              <w:top w:val="single" w:sz="4" w:space="0" w:color="000000"/>
              <w:left w:val="single" w:sz="4" w:space="0" w:color="000000"/>
              <w:bottom w:val="single" w:sz="4" w:space="0" w:color="000000"/>
              <w:right w:val="single" w:sz="4" w:space="0" w:color="000000"/>
            </w:tcBorders>
            <w:hideMark/>
          </w:tcPr>
          <w:p w14:paraId="12AC9FFE" w14:textId="77777777" w:rsidR="00D6473B" w:rsidRPr="00C66226" w:rsidRDefault="00D6473B" w:rsidP="0005589A">
            <w:pPr>
              <w:spacing w:line="276" w:lineRule="auto"/>
              <w:contextualSpacing/>
              <w:rPr>
                <w:lang w:eastAsia="en-US"/>
              </w:rPr>
            </w:pPr>
            <w:r w:rsidRPr="00C66226">
              <w:t>MARAT Sp. z o.o.</w:t>
            </w:r>
          </w:p>
        </w:tc>
      </w:tr>
      <w:tr w:rsidR="00D6473B" w:rsidRPr="00021226" w14:paraId="7DB65D57"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43892DA0" w14:textId="77777777" w:rsidR="00D6473B" w:rsidRPr="00C66226" w:rsidRDefault="00D6473B" w:rsidP="0005589A">
            <w:pPr>
              <w:spacing w:line="276" w:lineRule="auto"/>
              <w:contextualSpacing/>
              <w:rPr>
                <w:lang w:eastAsia="en-US"/>
              </w:rPr>
            </w:pPr>
            <w:r w:rsidRPr="00C66226">
              <w:t>2.</w:t>
            </w:r>
          </w:p>
        </w:tc>
        <w:tc>
          <w:tcPr>
            <w:tcW w:w="3719" w:type="dxa"/>
            <w:tcBorders>
              <w:top w:val="single" w:sz="4" w:space="0" w:color="000000"/>
              <w:left w:val="single" w:sz="4" w:space="0" w:color="000000"/>
              <w:bottom w:val="single" w:sz="4" w:space="0" w:color="000000"/>
              <w:right w:val="single" w:sz="4" w:space="0" w:color="000000"/>
            </w:tcBorders>
            <w:hideMark/>
          </w:tcPr>
          <w:p w14:paraId="00A83583" w14:textId="77777777" w:rsidR="00D6473B" w:rsidRPr="00C66226" w:rsidRDefault="00D6473B" w:rsidP="0005589A">
            <w:pPr>
              <w:spacing w:line="276" w:lineRule="auto"/>
              <w:contextualSpacing/>
              <w:rPr>
                <w:lang w:eastAsia="en-US"/>
              </w:rPr>
            </w:pPr>
            <w:r w:rsidRPr="00C66226">
              <w:t>Nr DTR</w:t>
            </w:r>
          </w:p>
        </w:tc>
        <w:tc>
          <w:tcPr>
            <w:tcW w:w="4224" w:type="dxa"/>
            <w:tcBorders>
              <w:top w:val="single" w:sz="4" w:space="0" w:color="000000"/>
              <w:left w:val="single" w:sz="4" w:space="0" w:color="000000"/>
              <w:bottom w:val="single" w:sz="4" w:space="0" w:color="000000"/>
              <w:right w:val="single" w:sz="4" w:space="0" w:color="000000"/>
            </w:tcBorders>
            <w:hideMark/>
          </w:tcPr>
          <w:p w14:paraId="501982A9" w14:textId="77777777" w:rsidR="00D6473B" w:rsidRPr="00C66226" w:rsidRDefault="00D6473B" w:rsidP="0005589A">
            <w:pPr>
              <w:spacing w:line="276" w:lineRule="auto"/>
              <w:contextualSpacing/>
              <w:rPr>
                <w:lang w:eastAsia="en-US"/>
              </w:rPr>
            </w:pPr>
            <w:r w:rsidRPr="00C66226">
              <w:t>1410000 + aneks DTR-PD.MX.1400.202402-00</w:t>
            </w:r>
          </w:p>
        </w:tc>
      </w:tr>
      <w:tr w:rsidR="00D6473B" w:rsidRPr="00021226" w14:paraId="473B06E3"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5827D701" w14:textId="77777777" w:rsidR="00D6473B" w:rsidRPr="00C66226" w:rsidRDefault="00D6473B" w:rsidP="0005589A">
            <w:pPr>
              <w:spacing w:line="276" w:lineRule="auto"/>
              <w:contextualSpacing/>
              <w:rPr>
                <w:lang w:eastAsia="en-US"/>
              </w:rPr>
            </w:pPr>
            <w:r w:rsidRPr="00C66226">
              <w:t>3.</w:t>
            </w:r>
          </w:p>
        </w:tc>
        <w:tc>
          <w:tcPr>
            <w:tcW w:w="3719" w:type="dxa"/>
            <w:tcBorders>
              <w:top w:val="single" w:sz="4" w:space="0" w:color="000000"/>
              <w:left w:val="single" w:sz="4" w:space="0" w:color="000000"/>
              <w:bottom w:val="single" w:sz="4" w:space="0" w:color="000000"/>
              <w:right w:val="single" w:sz="4" w:space="0" w:color="000000"/>
            </w:tcBorders>
            <w:hideMark/>
          </w:tcPr>
          <w:p w14:paraId="0B7019B5" w14:textId="77777777" w:rsidR="00D6473B" w:rsidRPr="00C66226" w:rsidRDefault="00D6473B" w:rsidP="0005589A">
            <w:pPr>
              <w:spacing w:line="276" w:lineRule="auto"/>
              <w:contextualSpacing/>
              <w:rPr>
                <w:lang w:eastAsia="en-US"/>
              </w:rPr>
            </w:pPr>
            <w:r w:rsidRPr="00C66226">
              <w:t>Deklaracja zgodności</w:t>
            </w:r>
          </w:p>
        </w:tc>
        <w:tc>
          <w:tcPr>
            <w:tcW w:w="4224" w:type="dxa"/>
            <w:tcBorders>
              <w:top w:val="single" w:sz="4" w:space="0" w:color="000000"/>
              <w:left w:val="single" w:sz="4" w:space="0" w:color="000000"/>
              <w:bottom w:val="single" w:sz="4" w:space="0" w:color="000000"/>
              <w:right w:val="single" w:sz="4" w:space="0" w:color="000000"/>
            </w:tcBorders>
            <w:hideMark/>
          </w:tcPr>
          <w:p w14:paraId="6696EE26" w14:textId="77777777" w:rsidR="00D6473B" w:rsidRPr="00C66226" w:rsidRDefault="00D6473B" w:rsidP="0005589A">
            <w:pPr>
              <w:spacing w:line="276" w:lineRule="auto"/>
              <w:contextualSpacing/>
              <w:rPr>
                <w:lang w:eastAsia="en-US"/>
              </w:rPr>
            </w:pPr>
            <w:r w:rsidRPr="00C66226">
              <w:t xml:space="preserve">Nr </w:t>
            </w:r>
            <w:proofErr w:type="spellStart"/>
            <w:r w:rsidRPr="00C66226">
              <w:t>fabr</w:t>
            </w:r>
            <w:proofErr w:type="spellEnd"/>
            <w:r w:rsidRPr="00C66226">
              <w:t>. PT. 45/2024</w:t>
            </w:r>
          </w:p>
        </w:tc>
      </w:tr>
      <w:tr w:rsidR="00D6473B" w:rsidRPr="00021226" w14:paraId="5444ED62"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3E841F90" w14:textId="77777777" w:rsidR="00D6473B" w:rsidRPr="00C66226" w:rsidRDefault="00D6473B" w:rsidP="0005589A">
            <w:pPr>
              <w:spacing w:line="276" w:lineRule="auto"/>
              <w:contextualSpacing/>
              <w:rPr>
                <w:lang w:eastAsia="en-US"/>
              </w:rPr>
            </w:pPr>
            <w:r w:rsidRPr="00C66226">
              <w:t>4.</w:t>
            </w:r>
          </w:p>
        </w:tc>
        <w:tc>
          <w:tcPr>
            <w:tcW w:w="3719" w:type="dxa"/>
            <w:tcBorders>
              <w:top w:val="single" w:sz="4" w:space="0" w:color="000000"/>
              <w:left w:val="single" w:sz="4" w:space="0" w:color="000000"/>
              <w:bottom w:val="single" w:sz="4" w:space="0" w:color="000000"/>
              <w:right w:val="single" w:sz="4" w:space="0" w:color="000000"/>
            </w:tcBorders>
            <w:hideMark/>
          </w:tcPr>
          <w:p w14:paraId="6DBB9CC5" w14:textId="77777777" w:rsidR="00D6473B" w:rsidRPr="00C66226" w:rsidRDefault="00D6473B" w:rsidP="0005589A">
            <w:pPr>
              <w:spacing w:line="276" w:lineRule="auto"/>
              <w:contextualSpacing/>
              <w:rPr>
                <w:lang w:eastAsia="en-US"/>
              </w:rPr>
            </w:pPr>
            <w:r w:rsidRPr="00C66226">
              <w:t>Długość przenośnika</w:t>
            </w:r>
          </w:p>
        </w:tc>
        <w:tc>
          <w:tcPr>
            <w:tcW w:w="4224" w:type="dxa"/>
            <w:tcBorders>
              <w:top w:val="single" w:sz="4" w:space="0" w:color="000000"/>
              <w:left w:val="single" w:sz="4" w:space="0" w:color="000000"/>
              <w:bottom w:val="single" w:sz="4" w:space="0" w:color="000000"/>
              <w:right w:val="single" w:sz="4" w:space="0" w:color="000000"/>
            </w:tcBorders>
            <w:hideMark/>
          </w:tcPr>
          <w:p w14:paraId="517A1A04" w14:textId="77777777" w:rsidR="00D6473B" w:rsidRPr="00C66226" w:rsidRDefault="00D6473B" w:rsidP="0005589A">
            <w:pPr>
              <w:spacing w:line="276" w:lineRule="auto"/>
              <w:contextualSpacing/>
              <w:rPr>
                <w:lang w:eastAsia="en-US"/>
              </w:rPr>
            </w:pPr>
            <w:r w:rsidRPr="00C66226">
              <w:t>1080m</w:t>
            </w:r>
          </w:p>
        </w:tc>
      </w:tr>
      <w:tr w:rsidR="00D6473B" w:rsidRPr="00021226" w14:paraId="479269BA"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7353B1F3" w14:textId="77777777" w:rsidR="00D6473B" w:rsidRPr="00C66226" w:rsidRDefault="00D6473B" w:rsidP="0005589A">
            <w:pPr>
              <w:spacing w:line="276" w:lineRule="auto"/>
              <w:contextualSpacing/>
              <w:rPr>
                <w:lang w:eastAsia="en-US"/>
              </w:rPr>
            </w:pPr>
            <w:r w:rsidRPr="00C66226">
              <w:t>5.</w:t>
            </w:r>
          </w:p>
        </w:tc>
        <w:tc>
          <w:tcPr>
            <w:tcW w:w="3719" w:type="dxa"/>
            <w:tcBorders>
              <w:top w:val="single" w:sz="4" w:space="0" w:color="000000"/>
              <w:left w:val="single" w:sz="4" w:space="0" w:color="000000"/>
              <w:bottom w:val="single" w:sz="4" w:space="0" w:color="000000"/>
              <w:right w:val="single" w:sz="4" w:space="0" w:color="000000"/>
            </w:tcBorders>
            <w:hideMark/>
          </w:tcPr>
          <w:p w14:paraId="6CDE9FF3" w14:textId="77777777" w:rsidR="00D6473B" w:rsidRPr="00C66226" w:rsidRDefault="00D6473B" w:rsidP="0005589A">
            <w:pPr>
              <w:spacing w:line="276" w:lineRule="auto"/>
              <w:contextualSpacing/>
              <w:rPr>
                <w:lang w:eastAsia="en-US"/>
              </w:rPr>
            </w:pPr>
            <w:r w:rsidRPr="00C66226">
              <w:t>Szerokość taśmy</w:t>
            </w:r>
          </w:p>
        </w:tc>
        <w:tc>
          <w:tcPr>
            <w:tcW w:w="4224" w:type="dxa"/>
            <w:tcBorders>
              <w:top w:val="single" w:sz="4" w:space="0" w:color="000000"/>
              <w:left w:val="single" w:sz="4" w:space="0" w:color="000000"/>
              <w:bottom w:val="single" w:sz="4" w:space="0" w:color="000000"/>
              <w:right w:val="single" w:sz="4" w:space="0" w:color="000000"/>
            </w:tcBorders>
            <w:hideMark/>
          </w:tcPr>
          <w:p w14:paraId="33AB240A" w14:textId="77777777" w:rsidR="00D6473B" w:rsidRPr="00C66226" w:rsidRDefault="00D6473B" w:rsidP="0005589A">
            <w:pPr>
              <w:spacing w:line="276" w:lineRule="auto"/>
              <w:contextualSpacing/>
              <w:rPr>
                <w:lang w:eastAsia="en-US"/>
              </w:rPr>
            </w:pPr>
            <w:r w:rsidRPr="00C66226">
              <w:t>1400mm</w:t>
            </w:r>
          </w:p>
        </w:tc>
      </w:tr>
      <w:tr w:rsidR="00D6473B" w:rsidRPr="00021226" w14:paraId="71214D08" w14:textId="77777777" w:rsidTr="0005589A">
        <w:tc>
          <w:tcPr>
            <w:tcW w:w="659" w:type="dxa"/>
            <w:tcBorders>
              <w:top w:val="single" w:sz="4" w:space="0" w:color="000000"/>
              <w:left w:val="single" w:sz="4" w:space="0" w:color="000000"/>
              <w:bottom w:val="single" w:sz="4" w:space="0" w:color="000000"/>
              <w:right w:val="single" w:sz="4" w:space="0" w:color="000000"/>
            </w:tcBorders>
          </w:tcPr>
          <w:p w14:paraId="56EED318" w14:textId="77777777" w:rsidR="00D6473B" w:rsidRPr="00C66226" w:rsidRDefault="00D6473B" w:rsidP="0005589A">
            <w:pPr>
              <w:spacing w:line="276" w:lineRule="auto"/>
              <w:contextualSpacing/>
              <w:rPr>
                <w:lang w:eastAsia="en-US"/>
              </w:rPr>
            </w:pPr>
          </w:p>
        </w:tc>
        <w:tc>
          <w:tcPr>
            <w:tcW w:w="3719" w:type="dxa"/>
            <w:tcBorders>
              <w:top w:val="single" w:sz="4" w:space="0" w:color="000000"/>
              <w:left w:val="single" w:sz="4" w:space="0" w:color="000000"/>
              <w:bottom w:val="single" w:sz="4" w:space="0" w:color="000000"/>
              <w:right w:val="single" w:sz="4" w:space="0" w:color="000000"/>
            </w:tcBorders>
            <w:hideMark/>
          </w:tcPr>
          <w:p w14:paraId="23252759" w14:textId="77777777" w:rsidR="00D6473B" w:rsidRPr="00C66226" w:rsidRDefault="00D6473B" w:rsidP="0005589A">
            <w:pPr>
              <w:numPr>
                <w:ilvl w:val="0"/>
                <w:numId w:val="91"/>
              </w:numPr>
              <w:rPr>
                <w:lang w:eastAsia="en-US"/>
              </w:rPr>
            </w:pPr>
            <w:r w:rsidRPr="00C66226">
              <w:t>Typ taśmy</w:t>
            </w:r>
          </w:p>
        </w:tc>
        <w:tc>
          <w:tcPr>
            <w:tcW w:w="4224" w:type="dxa"/>
            <w:tcBorders>
              <w:top w:val="single" w:sz="4" w:space="0" w:color="000000"/>
              <w:left w:val="single" w:sz="4" w:space="0" w:color="000000"/>
              <w:bottom w:val="single" w:sz="4" w:space="0" w:color="000000"/>
              <w:right w:val="single" w:sz="4" w:space="0" w:color="000000"/>
            </w:tcBorders>
            <w:hideMark/>
          </w:tcPr>
          <w:p w14:paraId="63633CD3" w14:textId="77777777" w:rsidR="00D6473B" w:rsidRPr="00C66226" w:rsidRDefault="00D6473B" w:rsidP="0005589A">
            <w:pPr>
              <w:spacing w:line="276" w:lineRule="auto"/>
              <w:contextualSpacing/>
              <w:rPr>
                <w:lang w:eastAsia="en-US"/>
              </w:rPr>
            </w:pPr>
            <w:r w:rsidRPr="00C66226">
              <w:t>z linkami stalowymi ST 3500 12+8 TG (V)</w:t>
            </w:r>
          </w:p>
        </w:tc>
      </w:tr>
      <w:tr w:rsidR="00D6473B" w:rsidRPr="00021226" w14:paraId="716BD3A1" w14:textId="77777777" w:rsidTr="0005589A">
        <w:tc>
          <w:tcPr>
            <w:tcW w:w="659" w:type="dxa"/>
            <w:tcBorders>
              <w:top w:val="single" w:sz="4" w:space="0" w:color="000000"/>
              <w:left w:val="single" w:sz="4" w:space="0" w:color="000000"/>
              <w:bottom w:val="single" w:sz="4" w:space="0" w:color="000000"/>
              <w:right w:val="single" w:sz="4" w:space="0" w:color="000000"/>
            </w:tcBorders>
          </w:tcPr>
          <w:p w14:paraId="259518B4" w14:textId="77777777" w:rsidR="00D6473B" w:rsidRPr="00C66226" w:rsidRDefault="00D6473B" w:rsidP="0005589A">
            <w:pPr>
              <w:spacing w:line="276" w:lineRule="auto"/>
              <w:contextualSpacing/>
              <w:rPr>
                <w:lang w:eastAsia="en-US"/>
              </w:rPr>
            </w:pPr>
          </w:p>
        </w:tc>
        <w:tc>
          <w:tcPr>
            <w:tcW w:w="3719" w:type="dxa"/>
            <w:tcBorders>
              <w:top w:val="single" w:sz="4" w:space="0" w:color="000000"/>
              <w:left w:val="single" w:sz="4" w:space="0" w:color="000000"/>
              <w:bottom w:val="single" w:sz="4" w:space="0" w:color="000000"/>
              <w:right w:val="single" w:sz="4" w:space="0" w:color="000000"/>
            </w:tcBorders>
            <w:hideMark/>
          </w:tcPr>
          <w:p w14:paraId="63E18156" w14:textId="77777777" w:rsidR="00D6473B" w:rsidRPr="00C66226" w:rsidRDefault="00D6473B" w:rsidP="0005589A">
            <w:pPr>
              <w:numPr>
                <w:ilvl w:val="0"/>
                <w:numId w:val="91"/>
              </w:numPr>
              <w:rPr>
                <w:lang w:eastAsia="en-US"/>
              </w:rPr>
            </w:pPr>
            <w:r w:rsidRPr="00C66226">
              <w:t>Rodzaj połączeń</w:t>
            </w:r>
          </w:p>
        </w:tc>
        <w:tc>
          <w:tcPr>
            <w:tcW w:w="4224" w:type="dxa"/>
            <w:tcBorders>
              <w:top w:val="single" w:sz="4" w:space="0" w:color="000000"/>
              <w:left w:val="single" w:sz="4" w:space="0" w:color="000000"/>
              <w:bottom w:val="single" w:sz="4" w:space="0" w:color="000000"/>
              <w:right w:val="single" w:sz="4" w:space="0" w:color="000000"/>
            </w:tcBorders>
            <w:hideMark/>
          </w:tcPr>
          <w:p w14:paraId="5D2BB92D" w14:textId="77777777" w:rsidR="00D6473B" w:rsidRPr="00C66226" w:rsidRDefault="00D6473B" w:rsidP="0005589A">
            <w:pPr>
              <w:spacing w:line="276" w:lineRule="auto"/>
              <w:contextualSpacing/>
              <w:rPr>
                <w:lang w:eastAsia="en-US"/>
              </w:rPr>
            </w:pPr>
            <w:r w:rsidRPr="00C66226">
              <w:t>wulkanizowane</w:t>
            </w:r>
          </w:p>
        </w:tc>
      </w:tr>
      <w:tr w:rsidR="00D6473B" w:rsidRPr="00021226" w14:paraId="10ED7C9F"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50A2B0FD" w14:textId="77777777" w:rsidR="00D6473B" w:rsidRPr="00C66226" w:rsidRDefault="00D6473B" w:rsidP="0005589A">
            <w:pPr>
              <w:spacing w:line="276" w:lineRule="auto"/>
              <w:contextualSpacing/>
              <w:rPr>
                <w:lang w:eastAsia="en-US"/>
              </w:rPr>
            </w:pPr>
            <w:r w:rsidRPr="00C66226">
              <w:t>6.</w:t>
            </w:r>
          </w:p>
        </w:tc>
        <w:tc>
          <w:tcPr>
            <w:tcW w:w="3719" w:type="dxa"/>
            <w:tcBorders>
              <w:top w:val="single" w:sz="4" w:space="0" w:color="000000"/>
              <w:left w:val="single" w:sz="4" w:space="0" w:color="000000"/>
              <w:bottom w:val="single" w:sz="4" w:space="0" w:color="000000"/>
              <w:right w:val="single" w:sz="4" w:space="0" w:color="000000"/>
            </w:tcBorders>
            <w:hideMark/>
          </w:tcPr>
          <w:p w14:paraId="0C6CAA29" w14:textId="77777777" w:rsidR="00D6473B" w:rsidRPr="00C66226" w:rsidRDefault="00D6473B" w:rsidP="0005589A">
            <w:pPr>
              <w:spacing w:line="276" w:lineRule="auto"/>
              <w:contextualSpacing/>
              <w:rPr>
                <w:lang w:eastAsia="en-US"/>
              </w:rPr>
            </w:pPr>
            <w:r w:rsidRPr="00C66226">
              <w:t>Nachylenie wyrobiska</w:t>
            </w:r>
          </w:p>
        </w:tc>
        <w:tc>
          <w:tcPr>
            <w:tcW w:w="4224" w:type="dxa"/>
            <w:tcBorders>
              <w:top w:val="single" w:sz="4" w:space="0" w:color="000000"/>
              <w:left w:val="single" w:sz="4" w:space="0" w:color="000000"/>
              <w:bottom w:val="single" w:sz="4" w:space="0" w:color="000000"/>
              <w:right w:val="single" w:sz="4" w:space="0" w:color="000000"/>
            </w:tcBorders>
            <w:hideMark/>
          </w:tcPr>
          <w:p w14:paraId="3FC8AEFA" w14:textId="77777777" w:rsidR="00D6473B" w:rsidRPr="00C66226" w:rsidRDefault="00D6473B" w:rsidP="0005589A">
            <w:pPr>
              <w:spacing w:line="276" w:lineRule="auto"/>
              <w:contextualSpacing/>
              <w:rPr>
                <w:lang w:eastAsia="en-US"/>
              </w:rPr>
            </w:pPr>
            <w:r w:rsidRPr="00C66226">
              <w:t>+9</w:t>
            </w:r>
            <w:r w:rsidRPr="00C66226">
              <w:rPr>
                <w:vertAlign w:val="superscript"/>
              </w:rPr>
              <w:t>0</w:t>
            </w:r>
            <w:r w:rsidRPr="00C66226">
              <w:t>50’</w:t>
            </w:r>
          </w:p>
        </w:tc>
      </w:tr>
      <w:tr w:rsidR="00D6473B" w:rsidRPr="00021226" w14:paraId="0CDC9939"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01D2A466" w14:textId="77777777" w:rsidR="00D6473B" w:rsidRPr="00C66226" w:rsidRDefault="00D6473B" w:rsidP="0005589A">
            <w:pPr>
              <w:spacing w:line="276" w:lineRule="auto"/>
              <w:contextualSpacing/>
              <w:rPr>
                <w:lang w:eastAsia="en-US"/>
              </w:rPr>
            </w:pPr>
            <w:r w:rsidRPr="00C66226">
              <w:t>7.</w:t>
            </w:r>
          </w:p>
        </w:tc>
        <w:tc>
          <w:tcPr>
            <w:tcW w:w="3719" w:type="dxa"/>
            <w:tcBorders>
              <w:top w:val="single" w:sz="4" w:space="0" w:color="000000"/>
              <w:left w:val="single" w:sz="4" w:space="0" w:color="000000"/>
              <w:bottom w:val="single" w:sz="4" w:space="0" w:color="000000"/>
              <w:right w:val="single" w:sz="4" w:space="0" w:color="000000"/>
            </w:tcBorders>
            <w:hideMark/>
          </w:tcPr>
          <w:p w14:paraId="08F99F38" w14:textId="77777777" w:rsidR="00D6473B" w:rsidRPr="00C66226" w:rsidRDefault="00D6473B" w:rsidP="0005589A">
            <w:pPr>
              <w:spacing w:line="276" w:lineRule="auto"/>
              <w:contextualSpacing/>
              <w:rPr>
                <w:lang w:eastAsia="en-US"/>
              </w:rPr>
            </w:pPr>
            <w:r w:rsidRPr="00C66226">
              <w:t>Moc zainstalowana</w:t>
            </w:r>
          </w:p>
        </w:tc>
        <w:tc>
          <w:tcPr>
            <w:tcW w:w="4224" w:type="dxa"/>
            <w:tcBorders>
              <w:top w:val="single" w:sz="4" w:space="0" w:color="000000"/>
              <w:left w:val="single" w:sz="4" w:space="0" w:color="000000"/>
              <w:bottom w:val="single" w:sz="4" w:space="0" w:color="000000"/>
              <w:right w:val="single" w:sz="4" w:space="0" w:color="000000"/>
            </w:tcBorders>
            <w:hideMark/>
          </w:tcPr>
          <w:p w14:paraId="6B5DE9BB" w14:textId="77777777" w:rsidR="00D6473B" w:rsidRPr="00C66226" w:rsidRDefault="00D6473B" w:rsidP="0005589A">
            <w:pPr>
              <w:spacing w:line="276" w:lineRule="auto"/>
              <w:contextualSpacing/>
              <w:rPr>
                <w:lang w:eastAsia="en-US"/>
              </w:rPr>
            </w:pPr>
            <w:r w:rsidRPr="00C66226">
              <w:t>4 x 500kW</w:t>
            </w:r>
          </w:p>
        </w:tc>
      </w:tr>
      <w:tr w:rsidR="00D6473B" w:rsidRPr="00021226" w14:paraId="2B95F17E" w14:textId="77777777" w:rsidTr="0005589A">
        <w:tc>
          <w:tcPr>
            <w:tcW w:w="659" w:type="dxa"/>
            <w:tcBorders>
              <w:top w:val="single" w:sz="4" w:space="0" w:color="000000"/>
              <w:left w:val="single" w:sz="4" w:space="0" w:color="000000"/>
              <w:bottom w:val="single" w:sz="4" w:space="0" w:color="000000"/>
              <w:right w:val="single" w:sz="4" w:space="0" w:color="000000"/>
            </w:tcBorders>
          </w:tcPr>
          <w:p w14:paraId="05EED270" w14:textId="77777777" w:rsidR="00D6473B" w:rsidRPr="00C66226" w:rsidRDefault="00D6473B" w:rsidP="0005589A">
            <w:pPr>
              <w:spacing w:line="276" w:lineRule="auto"/>
              <w:contextualSpacing/>
              <w:rPr>
                <w:lang w:eastAsia="en-US"/>
              </w:rPr>
            </w:pPr>
          </w:p>
        </w:tc>
        <w:tc>
          <w:tcPr>
            <w:tcW w:w="3719" w:type="dxa"/>
            <w:tcBorders>
              <w:top w:val="single" w:sz="4" w:space="0" w:color="000000"/>
              <w:left w:val="single" w:sz="4" w:space="0" w:color="000000"/>
              <w:bottom w:val="single" w:sz="4" w:space="0" w:color="000000"/>
              <w:right w:val="single" w:sz="4" w:space="0" w:color="000000"/>
            </w:tcBorders>
            <w:hideMark/>
          </w:tcPr>
          <w:p w14:paraId="360BC50A" w14:textId="77777777" w:rsidR="00D6473B" w:rsidRPr="00C66226" w:rsidRDefault="00D6473B" w:rsidP="0005589A">
            <w:pPr>
              <w:numPr>
                <w:ilvl w:val="0"/>
                <w:numId w:val="92"/>
              </w:numPr>
              <w:rPr>
                <w:lang w:eastAsia="en-US"/>
              </w:rPr>
            </w:pPr>
            <w:r w:rsidRPr="00C66226">
              <w:t>Typ silników</w:t>
            </w:r>
          </w:p>
        </w:tc>
        <w:tc>
          <w:tcPr>
            <w:tcW w:w="4224" w:type="dxa"/>
            <w:tcBorders>
              <w:top w:val="single" w:sz="4" w:space="0" w:color="000000"/>
              <w:left w:val="single" w:sz="4" w:space="0" w:color="000000"/>
              <w:bottom w:val="single" w:sz="4" w:space="0" w:color="000000"/>
              <w:right w:val="single" w:sz="4" w:space="0" w:color="000000"/>
            </w:tcBorders>
            <w:hideMark/>
          </w:tcPr>
          <w:p w14:paraId="7C92ECDE" w14:textId="77777777" w:rsidR="00D6473B" w:rsidRPr="00C66226" w:rsidRDefault="00D6473B" w:rsidP="0005589A">
            <w:pPr>
              <w:spacing w:line="276" w:lineRule="auto"/>
              <w:contextualSpacing/>
              <w:rPr>
                <w:lang w:eastAsia="en-US"/>
              </w:rPr>
            </w:pPr>
            <w:r w:rsidRPr="00C66226">
              <w:t>SG2 450M-4</w:t>
            </w:r>
          </w:p>
        </w:tc>
      </w:tr>
      <w:tr w:rsidR="00D6473B" w:rsidRPr="00021226" w14:paraId="402EE070" w14:textId="77777777" w:rsidTr="0005589A">
        <w:tc>
          <w:tcPr>
            <w:tcW w:w="659" w:type="dxa"/>
            <w:tcBorders>
              <w:top w:val="single" w:sz="4" w:space="0" w:color="000000"/>
              <w:left w:val="single" w:sz="4" w:space="0" w:color="000000"/>
              <w:bottom w:val="single" w:sz="4" w:space="0" w:color="000000"/>
              <w:right w:val="single" w:sz="4" w:space="0" w:color="000000"/>
            </w:tcBorders>
          </w:tcPr>
          <w:p w14:paraId="325E3788" w14:textId="77777777" w:rsidR="00D6473B" w:rsidRPr="00C66226" w:rsidRDefault="00D6473B" w:rsidP="0005589A">
            <w:pPr>
              <w:spacing w:line="276" w:lineRule="auto"/>
              <w:contextualSpacing/>
              <w:rPr>
                <w:lang w:eastAsia="en-US"/>
              </w:rPr>
            </w:pPr>
          </w:p>
        </w:tc>
        <w:tc>
          <w:tcPr>
            <w:tcW w:w="3719" w:type="dxa"/>
            <w:tcBorders>
              <w:top w:val="single" w:sz="4" w:space="0" w:color="000000"/>
              <w:left w:val="single" w:sz="4" w:space="0" w:color="000000"/>
              <w:bottom w:val="single" w:sz="4" w:space="0" w:color="000000"/>
              <w:right w:val="single" w:sz="4" w:space="0" w:color="000000"/>
            </w:tcBorders>
            <w:hideMark/>
          </w:tcPr>
          <w:p w14:paraId="63851E31" w14:textId="77777777" w:rsidR="00D6473B" w:rsidRPr="00C66226" w:rsidRDefault="00D6473B" w:rsidP="0005589A">
            <w:pPr>
              <w:numPr>
                <w:ilvl w:val="0"/>
                <w:numId w:val="92"/>
              </w:numPr>
              <w:rPr>
                <w:lang w:eastAsia="en-US"/>
              </w:rPr>
            </w:pPr>
            <w:r w:rsidRPr="00C66226">
              <w:t>Typ przekładni</w:t>
            </w:r>
          </w:p>
        </w:tc>
        <w:tc>
          <w:tcPr>
            <w:tcW w:w="4224" w:type="dxa"/>
            <w:tcBorders>
              <w:top w:val="single" w:sz="4" w:space="0" w:color="000000"/>
              <w:left w:val="single" w:sz="4" w:space="0" w:color="000000"/>
              <w:bottom w:val="single" w:sz="4" w:space="0" w:color="000000"/>
              <w:right w:val="single" w:sz="4" w:space="0" w:color="000000"/>
            </w:tcBorders>
            <w:hideMark/>
          </w:tcPr>
          <w:p w14:paraId="04E42A13" w14:textId="77777777" w:rsidR="00D6473B" w:rsidRPr="00C66226" w:rsidRDefault="00D6473B" w:rsidP="0005589A">
            <w:pPr>
              <w:spacing w:line="276" w:lineRule="auto"/>
              <w:contextualSpacing/>
              <w:rPr>
                <w:lang w:eastAsia="en-US"/>
              </w:rPr>
            </w:pPr>
            <w:r w:rsidRPr="00C66226">
              <w:t>K2SH450N</w:t>
            </w:r>
          </w:p>
        </w:tc>
      </w:tr>
      <w:tr w:rsidR="00D6473B" w:rsidRPr="00021226" w14:paraId="2D9E92E5" w14:textId="77777777" w:rsidTr="0005589A">
        <w:tc>
          <w:tcPr>
            <w:tcW w:w="659" w:type="dxa"/>
            <w:tcBorders>
              <w:top w:val="single" w:sz="4" w:space="0" w:color="000000"/>
              <w:left w:val="single" w:sz="4" w:space="0" w:color="000000"/>
              <w:bottom w:val="single" w:sz="4" w:space="0" w:color="000000"/>
              <w:right w:val="single" w:sz="4" w:space="0" w:color="000000"/>
            </w:tcBorders>
          </w:tcPr>
          <w:p w14:paraId="6164F1BE" w14:textId="77777777" w:rsidR="00D6473B" w:rsidRPr="00C66226" w:rsidRDefault="00D6473B" w:rsidP="0005589A">
            <w:pPr>
              <w:spacing w:line="276" w:lineRule="auto"/>
              <w:contextualSpacing/>
              <w:rPr>
                <w:lang w:eastAsia="en-US"/>
              </w:rPr>
            </w:pPr>
          </w:p>
        </w:tc>
        <w:tc>
          <w:tcPr>
            <w:tcW w:w="3719" w:type="dxa"/>
            <w:tcBorders>
              <w:top w:val="single" w:sz="4" w:space="0" w:color="000000"/>
              <w:left w:val="single" w:sz="4" w:space="0" w:color="000000"/>
              <w:bottom w:val="single" w:sz="4" w:space="0" w:color="000000"/>
              <w:right w:val="single" w:sz="4" w:space="0" w:color="000000"/>
            </w:tcBorders>
            <w:hideMark/>
          </w:tcPr>
          <w:p w14:paraId="789AE3AE" w14:textId="77777777" w:rsidR="00D6473B" w:rsidRPr="00C66226" w:rsidRDefault="00D6473B" w:rsidP="0005589A">
            <w:pPr>
              <w:numPr>
                <w:ilvl w:val="0"/>
                <w:numId w:val="92"/>
              </w:numPr>
              <w:rPr>
                <w:lang w:eastAsia="en-US"/>
              </w:rPr>
            </w:pPr>
            <w:r w:rsidRPr="00C66226">
              <w:t>Typ hamulców</w:t>
            </w:r>
          </w:p>
        </w:tc>
        <w:tc>
          <w:tcPr>
            <w:tcW w:w="4224" w:type="dxa"/>
            <w:tcBorders>
              <w:top w:val="single" w:sz="4" w:space="0" w:color="000000"/>
              <w:left w:val="single" w:sz="4" w:space="0" w:color="000000"/>
              <w:bottom w:val="single" w:sz="4" w:space="0" w:color="000000"/>
              <w:right w:val="single" w:sz="4" w:space="0" w:color="000000"/>
            </w:tcBorders>
            <w:hideMark/>
          </w:tcPr>
          <w:p w14:paraId="691D8C5C" w14:textId="77777777" w:rsidR="00D6473B" w:rsidRPr="00C66226" w:rsidRDefault="00D6473B" w:rsidP="0005589A">
            <w:pPr>
              <w:spacing w:line="276" w:lineRule="auto"/>
              <w:contextualSpacing/>
              <w:rPr>
                <w:lang w:eastAsia="en-US"/>
              </w:rPr>
            </w:pPr>
            <w:r w:rsidRPr="00C66226">
              <w:t>Tarczowy Hamulec funkcyjny EL-SA z wyłącznikiem pozycyjnym zwalniany elektromechaniczne</w:t>
            </w:r>
          </w:p>
        </w:tc>
      </w:tr>
      <w:tr w:rsidR="00D6473B" w:rsidRPr="00021226" w14:paraId="3E6A9413"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37761D21" w14:textId="77777777" w:rsidR="00D6473B" w:rsidRPr="00C66226" w:rsidRDefault="00D6473B" w:rsidP="0005589A">
            <w:pPr>
              <w:spacing w:line="276" w:lineRule="auto"/>
              <w:contextualSpacing/>
              <w:rPr>
                <w:lang w:eastAsia="en-US"/>
              </w:rPr>
            </w:pPr>
            <w:r w:rsidRPr="00C66226">
              <w:t>8.</w:t>
            </w:r>
          </w:p>
        </w:tc>
        <w:tc>
          <w:tcPr>
            <w:tcW w:w="3719" w:type="dxa"/>
            <w:tcBorders>
              <w:top w:val="single" w:sz="4" w:space="0" w:color="000000"/>
              <w:left w:val="single" w:sz="4" w:space="0" w:color="000000"/>
              <w:bottom w:val="single" w:sz="4" w:space="0" w:color="000000"/>
              <w:right w:val="single" w:sz="4" w:space="0" w:color="000000"/>
            </w:tcBorders>
            <w:hideMark/>
          </w:tcPr>
          <w:p w14:paraId="49484ED5" w14:textId="77777777" w:rsidR="00D6473B" w:rsidRPr="00C66226" w:rsidRDefault="00D6473B" w:rsidP="0005589A">
            <w:pPr>
              <w:spacing w:line="276" w:lineRule="auto"/>
              <w:contextualSpacing/>
              <w:rPr>
                <w:lang w:eastAsia="en-US"/>
              </w:rPr>
            </w:pPr>
            <w:r w:rsidRPr="00C66226">
              <w:t>Prędkość przenośnika</w:t>
            </w:r>
          </w:p>
        </w:tc>
        <w:tc>
          <w:tcPr>
            <w:tcW w:w="4224" w:type="dxa"/>
            <w:tcBorders>
              <w:top w:val="single" w:sz="4" w:space="0" w:color="000000"/>
              <w:left w:val="single" w:sz="4" w:space="0" w:color="000000"/>
              <w:bottom w:val="single" w:sz="4" w:space="0" w:color="000000"/>
              <w:right w:val="single" w:sz="4" w:space="0" w:color="000000"/>
            </w:tcBorders>
            <w:hideMark/>
          </w:tcPr>
          <w:p w14:paraId="76052508" w14:textId="77777777" w:rsidR="00D6473B" w:rsidRPr="00C66226" w:rsidRDefault="00D6473B" w:rsidP="0005589A">
            <w:pPr>
              <w:spacing w:line="276" w:lineRule="auto"/>
              <w:contextualSpacing/>
              <w:rPr>
                <w:lang w:eastAsia="en-US"/>
              </w:rPr>
            </w:pPr>
            <w:r w:rsidRPr="00C66226">
              <w:t>0,2 ÷ 4,0m/s</w:t>
            </w:r>
          </w:p>
        </w:tc>
      </w:tr>
      <w:tr w:rsidR="00D6473B" w:rsidRPr="00021226" w14:paraId="27C3D4CC"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19BF7399" w14:textId="77777777" w:rsidR="00D6473B" w:rsidRPr="00C66226" w:rsidRDefault="00D6473B" w:rsidP="0005589A">
            <w:pPr>
              <w:spacing w:line="276" w:lineRule="auto"/>
              <w:contextualSpacing/>
            </w:pPr>
            <w:r w:rsidRPr="00C66226">
              <w:t>9.</w:t>
            </w:r>
          </w:p>
        </w:tc>
        <w:tc>
          <w:tcPr>
            <w:tcW w:w="3719" w:type="dxa"/>
            <w:tcBorders>
              <w:top w:val="single" w:sz="4" w:space="0" w:color="000000"/>
              <w:left w:val="single" w:sz="4" w:space="0" w:color="000000"/>
              <w:bottom w:val="single" w:sz="4" w:space="0" w:color="000000"/>
              <w:right w:val="single" w:sz="4" w:space="0" w:color="000000"/>
            </w:tcBorders>
            <w:hideMark/>
          </w:tcPr>
          <w:p w14:paraId="60C26E20" w14:textId="77777777" w:rsidR="00D6473B" w:rsidRPr="00C66226" w:rsidRDefault="00D6473B" w:rsidP="0005589A">
            <w:pPr>
              <w:spacing w:line="276" w:lineRule="auto"/>
              <w:contextualSpacing/>
            </w:pPr>
            <w:r w:rsidRPr="00C66226">
              <w:t>Wydajność</w:t>
            </w:r>
          </w:p>
        </w:tc>
        <w:tc>
          <w:tcPr>
            <w:tcW w:w="4224" w:type="dxa"/>
            <w:tcBorders>
              <w:top w:val="single" w:sz="4" w:space="0" w:color="000000"/>
              <w:left w:val="single" w:sz="4" w:space="0" w:color="000000"/>
              <w:bottom w:val="single" w:sz="4" w:space="0" w:color="000000"/>
              <w:right w:val="single" w:sz="4" w:space="0" w:color="000000"/>
            </w:tcBorders>
            <w:hideMark/>
          </w:tcPr>
          <w:p w14:paraId="1E07AEA6" w14:textId="77777777" w:rsidR="00D6473B" w:rsidRPr="00C66226" w:rsidRDefault="00D6473B" w:rsidP="0005589A">
            <w:pPr>
              <w:spacing w:line="276" w:lineRule="auto"/>
              <w:contextualSpacing/>
            </w:pPr>
            <w:r w:rsidRPr="00C66226">
              <w:t>2000 t/h</w:t>
            </w:r>
          </w:p>
        </w:tc>
      </w:tr>
      <w:tr w:rsidR="00D6473B" w:rsidRPr="00021226" w14:paraId="08B72E3A"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1EC75C52" w14:textId="77777777" w:rsidR="00D6473B" w:rsidRPr="00C66226" w:rsidRDefault="00D6473B" w:rsidP="0005589A">
            <w:pPr>
              <w:spacing w:line="276" w:lineRule="auto"/>
              <w:contextualSpacing/>
              <w:rPr>
                <w:lang w:eastAsia="en-US"/>
              </w:rPr>
            </w:pPr>
            <w:r w:rsidRPr="00C66226">
              <w:t>10.</w:t>
            </w:r>
          </w:p>
        </w:tc>
        <w:tc>
          <w:tcPr>
            <w:tcW w:w="3719" w:type="dxa"/>
            <w:tcBorders>
              <w:top w:val="single" w:sz="4" w:space="0" w:color="000000"/>
              <w:left w:val="single" w:sz="4" w:space="0" w:color="000000"/>
              <w:bottom w:val="single" w:sz="4" w:space="0" w:color="000000"/>
              <w:right w:val="single" w:sz="4" w:space="0" w:color="000000"/>
            </w:tcBorders>
            <w:hideMark/>
          </w:tcPr>
          <w:p w14:paraId="612D70D5" w14:textId="77777777" w:rsidR="00D6473B" w:rsidRPr="00C66226" w:rsidRDefault="00D6473B" w:rsidP="0005589A">
            <w:pPr>
              <w:spacing w:line="276" w:lineRule="auto"/>
              <w:contextualSpacing/>
              <w:rPr>
                <w:lang w:eastAsia="en-US"/>
              </w:rPr>
            </w:pPr>
            <w:r w:rsidRPr="00C66226">
              <w:t>Średnica bębnów napędowych</w:t>
            </w:r>
          </w:p>
        </w:tc>
        <w:tc>
          <w:tcPr>
            <w:tcW w:w="4224" w:type="dxa"/>
            <w:tcBorders>
              <w:top w:val="single" w:sz="4" w:space="0" w:color="000000"/>
              <w:left w:val="single" w:sz="4" w:space="0" w:color="000000"/>
              <w:bottom w:val="single" w:sz="4" w:space="0" w:color="000000"/>
              <w:right w:val="single" w:sz="4" w:space="0" w:color="000000"/>
            </w:tcBorders>
            <w:hideMark/>
          </w:tcPr>
          <w:p w14:paraId="274E7A51" w14:textId="77777777" w:rsidR="00D6473B" w:rsidRPr="00C66226" w:rsidRDefault="00D6473B" w:rsidP="0005589A">
            <w:pPr>
              <w:spacing w:line="276" w:lineRule="auto"/>
              <w:contextualSpacing/>
              <w:rPr>
                <w:lang w:eastAsia="en-US"/>
              </w:rPr>
            </w:pPr>
            <w:r w:rsidRPr="00C66226">
              <w:t>1036mm</w:t>
            </w:r>
          </w:p>
        </w:tc>
      </w:tr>
      <w:tr w:rsidR="00D6473B" w:rsidRPr="00021226" w14:paraId="7E4D5F7C"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76750E68" w14:textId="77777777" w:rsidR="00D6473B" w:rsidRPr="00C66226" w:rsidRDefault="00D6473B" w:rsidP="0005589A">
            <w:pPr>
              <w:spacing w:line="276" w:lineRule="auto"/>
              <w:contextualSpacing/>
              <w:rPr>
                <w:lang w:eastAsia="en-US"/>
              </w:rPr>
            </w:pPr>
            <w:r w:rsidRPr="00C66226">
              <w:t>11.</w:t>
            </w:r>
          </w:p>
        </w:tc>
        <w:tc>
          <w:tcPr>
            <w:tcW w:w="3719" w:type="dxa"/>
            <w:tcBorders>
              <w:top w:val="single" w:sz="4" w:space="0" w:color="000000"/>
              <w:left w:val="single" w:sz="4" w:space="0" w:color="000000"/>
              <w:bottom w:val="single" w:sz="4" w:space="0" w:color="000000"/>
              <w:right w:val="single" w:sz="4" w:space="0" w:color="000000"/>
            </w:tcBorders>
            <w:hideMark/>
          </w:tcPr>
          <w:p w14:paraId="03B6937C" w14:textId="77777777" w:rsidR="00D6473B" w:rsidRPr="00C66226" w:rsidRDefault="00D6473B" w:rsidP="0005589A">
            <w:pPr>
              <w:spacing w:line="276" w:lineRule="auto"/>
              <w:contextualSpacing/>
              <w:rPr>
                <w:lang w:eastAsia="en-US"/>
              </w:rPr>
            </w:pPr>
            <w:r w:rsidRPr="00C66226">
              <w:t>Typ napinania</w:t>
            </w:r>
          </w:p>
        </w:tc>
        <w:tc>
          <w:tcPr>
            <w:tcW w:w="4224" w:type="dxa"/>
            <w:tcBorders>
              <w:top w:val="single" w:sz="4" w:space="0" w:color="000000"/>
              <w:left w:val="single" w:sz="4" w:space="0" w:color="000000"/>
              <w:bottom w:val="single" w:sz="4" w:space="0" w:color="000000"/>
              <w:right w:val="single" w:sz="4" w:space="0" w:color="000000"/>
            </w:tcBorders>
            <w:hideMark/>
          </w:tcPr>
          <w:p w14:paraId="0E44BE83" w14:textId="77777777" w:rsidR="00D6473B" w:rsidRPr="00C66226" w:rsidRDefault="00D6473B" w:rsidP="0005589A">
            <w:pPr>
              <w:spacing w:line="276" w:lineRule="auto"/>
              <w:contextualSpacing/>
              <w:rPr>
                <w:lang w:eastAsia="en-US"/>
              </w:rPr>
            </w:pPr>
            <w:r w:rsidRPr="00C66226">
              <w:t>nadążne</w:t>
            </w:r>
          </w:p>
        </w:tc>
      </w:tr>
      <w:tr w:rsidR="00D6473B" w:rsidRPr="00021226" w14:paraId="551A6B1C"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79550537" w14:textId="77777777" w:rsidR="00D6473B" w:rsidRPr="00C66226" w:rsidRDefault="00D6473B" w:rsidP="0005589A">
            <w:pPr>
              <w:spacing w:line="276" w:lineRule="auto"/>
              <w:contextualSpacing/>
              <w:rPr>
                <w:lang w:eastAsia="en-US"/>
              </w:rPr>
            </w:pPr>
            <w:r w:rsidRPr="00C66226">
              <w:t>12.</w:t>
            </w:r>
          </w:p>
        </w:tc>
        <w:tc>
          <w:tcPr>
            <w:tcW w:w="3719" w:type="dxa"/>
            <w:tcBorders>
              <w:top w:val="single" w:sz="4" w:space="0" w:color="000000"/>
              <w:left w:val="single" w:sz="4" w:space="0" w:color="000000"/>
              <w:bottom w:val="single" w:sz="4" w:space="0" w:color="000000"/>
              <w:right w:val="single" w:sz="4" w:space="0" w:color="000000"/>
            </w:tcBorders>
            <w:hideMark/>
          </w:tcPr>
          <w:p w14:paraId="4DB601D8" w14:textId="77777777" w:rsidR="00D6473B" w:rsidRPr="00C66226" w:rsidRDefault="00D6473B" w:rsidP="0005589A">
            <w:pPr>
              <w:spacing w:line="276" w:lineRule="auto"/>
              <w:contextualSpacing/>
              <w:rPr>
                <w:lang w:eastAsia="en-US"/>
              </w:rPr>
            </w:pPr>
            <w:r w:rsidRPr="00C66226">
              <w:t>Długość zasobnika taśmy</w:t>
            </w:r>
          </w:p>
        </w:tc>
        <w:tc>
          <w:tcPr>
            <w:tcW w:w="4224" w:type="dxa"/>
            <w:tcBorders>
              <w:top w:val="single" w:sz="4" w:space="0" w:color="000000"/>
              <w:left w:val="single" w:sz="4" w:space="0" w:color="000000"/>
              <w:bottom w:val="single" w:sz="4" w:space="0" w:color="000000"/>
              <w:right w:val="single" w:sz="4" w:space="0" w:color="000000"/>
            </w:tcBorders>
            <w:hideMark/>
          </w:tcPr>
          <w:p w14:paraId="5A71A6D7" w14:textId="77777777" w:rsidR="00D6473B" w:rsidRPr="00C66226" w:rsidRDefault="00D6473B" w:rsidP="0005589A">
            <w:pPr>
              <w:spacing w:line="276" w:lineRule="auto"/>
              <w:contextualSpacing/>
              <w:rPr>
                <w:lang w:eastAsia="en-US"/>
              </w:rPr>
            </w:pPr>
            <w:r w:rsidRPr="00C66226">
              <w:t>50m</w:t>
            </w:r>
          </w:p>
        </w:tc>
      </w:tr>
      <w:tr w:rsidR="00D6473B" w:rsidRPr="00021226" w14:paraId="3A5A1AFE"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718BE550" w14:textId="77777777" w:rsidR="00D6473B" w:rsidRPr="00C66226" w:rsidRDefault="00D6473B" w:rsidP="0005589A">
            <w:pPr>
              <w:spacing w:line="276" w:lineRule="auto"/>
              <w:contextualSpacing/>
              <w:rPr>
                <w:lang w:eastAsia="en-US"/>
              </w:rPr>
            </w:pPr>
            <w:r w:rsidRPr="00C66226">
              <w:lastRenderedPageBreak/>
              <w:t>13.</w:t>
            </w:r>
          </w:p>
        </w:tc>
        <w:tc>
          <w:tcPr>
            <w:tcW w:w="3719" w:type="dxa"/>
            <w:tcBorders>
              <w:top w:val="single" w:sz="4" w:space="0" w:color="000000"/>
              <w:left w:val="single" w:sz="4" w:space="0" w:color="000000"/>
              <w:bottom w:val="single" w:sz="4" w:space="0" w:color="000000"/>
              <w:right w:val="single" w:sz="4" w:space="0" w:color="000000"/>
            </w:tcBorders>
            <w:hideMark/>
          </w:tcPr>
          <w:p w14:paraId="1EE92D98" w14:textId="77777777" w:rsidR="00D6473B" w:rsidRPr="00C66226" w:rsidRDefault="00D6473B" w:rsidP="0005589A">
            <w:pPr>
              <w:spacing w:line="276" w:lineRule="auto"/>
              <w:contextualSpacing/>
              <w:rPr>
                <w:lang w:eastAsia="en-US"/>
              </w:rPr>
            </w:pPr>
            <w:r w:rsidRPr="00C66226">
              <w:t>Trasa przenośnika</w:t>
            </w:r>
          </w:p>
        </w:tc>
        <w:tc>
          <w:tcPr>
            <w:tcW w:w="4224" w:type="dxa"/>
            <w:tcBorders>
              <w:top w:val="single" w:sz="4" w:space="0" w:color="000000"/>
              <w:left w:val="single" w:sz="4" w:space="0" w:color="000000"/>
              <w:bottom w:val="single" w:sz="4" w:space="0" w:color="000000"/>
              <w:right w:val="single" w:sz="4" w:space="0" w:color="000000"/>
            </w:tcBorders>
            <w:hideMark/>
          </w:tcPr>
          <w:p w14:paraId="7286D9B0" w14:textId="77777777" w:rsidR="00D6473B" w:rsidRPr="00C66226" w:rsidRDefault="00D6473B" w:rsidP="0005589A">
            <w:pPr>
              <w:spacing w:line="276" w:lineRule="auto"/>
              <w:contextualSpacing/>
              <w:rPr>
                <w:lang w:eastAsia="en-US"/>
              </w:rPr>
            </w:pPr>
            <w:r w:rsidRPr="00C66226">
              <w:t>Sztywna, ceownikowa C 100</w:t>
            </w:r>
          </w:p>
        </w:tc>
      </w:tr>
      <w:tr w:rsidR="00D6473B" w:rsidRPr="00021226" w14:paraId="232E31B7"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2DCA4509" w14:textId="77777777" w:rsidR="00D6473B" w:rsidRPr="00C66226" w:rsidRDefault="00D6473B" w:rsidP="0005589A">
            <w:pPr>
              <w:spacing w:line="276" w:lineRule="auto"/>
              <w:contextualSpacing/>
              <w:rPr>
                <w:lang w:eastAsia="en-US"/>
              </w:rPr>
            </w:pPr>
            <w:r w:rsidRPr="00C66226">
              <w:t>14.</w:t>
            </w:r>
          </w:p>
        </w:tc>
        <w:tc>
          <w:tcPr>
            <w:tcW w:w="3719" w:type="dxa"/>
            <w:tcBorders>
              <w:top w:val="single" w:sz="4" w:space="0" w:color="000000"/>
              <w:left w:val="single" w:sz="4" w:space="0" w:color="000000"/>
              <w:bottom w:val="single" w:sz="4" w:space="0" w:color="000000"/>
              <w:right w:val="single" w:sz="4" w:space="0" w:color="000000"/>
            </w:tcBorders>
            <w:hideMark/>
          </w:tcPr>
          <w:p w14:paraId="43C73E0A" w14:textId="77777777" w:rsidR="00D6473B" w:rsidRPr="00C66226" w:rsidRDefault="00D6473B" w:rsidP="0005589A">
            <w:pPr>
              <w:spacing w:line="276" w:lineRule="auto"/>
              <w:contextualSpacing/>
              <w:rPr>
                <w:lang w:eastAsia="en-US"/>
              </w:rPr>
            </w:pPr>
            <w:r w:rsidRPr="00C66226">
              <w:t>Kąt niecki</w:t>
            </w:r>
          </w:p>
        </w:tc>
        <w:tc>
          <w:tcPr>
            <w:tcW w:w="4224" w:type="dxa"/>
            <w:tcBorders>
              <w:top w:val="single" w:sz="4" w:space="0" w:color="000000"/>
              <w:left w:val="single" w:sz="4" w:space="0" w:color="000000"/>
              <w:bottom w:val="single" w:sz="4" w:space="0" w:color="000000"/>
              <w:right w:val="single" w:sz="4" w:space="0" w:color="000000"/>
            </w:tcBorders>
            <w:hideMark/>
          </w:tcPr>
          <w:p w14:paraId="4DA3E252" w14:textId="77777777" w:rsidR="00D6473B" w:rsidRPr="00C66226" w:rsidRDefault="00D6473B" w:rsidP="0005589A">
            <w:pPr>
              <w:spacing w:line="276" w:lineRule="auto"/>
              <w:contextualSpacing/>
              <w:rPr>
                <w:vertAlign w:val="superscript"/>
                <w:lang w:eastAsia="en-US"/>
              </w:rPr>
            </w:pPr>
            <w:r w:rsidRPr="00C66226">
              <w:t>35</w:t>
            </w:r>
            <w:r w:rsidRPr="00C66226">
              <w:rPr>
                <w:vertAlign w:val="superscript"/>
              </w:rPr>
              <w:t>0</w:t>
            </w:r>
          </w:p>
        </w:tc>
      </w:tr>
      <w:tr w:rsidR="00D6473B" w:rsidRPr="00021226" w14:paraId="729AA277" w14:textId="77777777" w:rsidTr="0005589A">
        <w:tc>
          <w:tcPr>
            <w:tcW w:w="659" w:type="dxa"/>
            <w:tcBorders>
              <w:top w:val="single" w:sz="4" w:space="0" w:color="000000"/>
              <w:left w:val="single" w:sz="4" w:space="0" w:color="000000"/>
              <w:bottom w:val="single" w:sz="4" w:space="0" w:color="000000"/>
              <w:right w:val="single" w:sz="4" w:space="0" w:color="000000"/>
            </w:tcBorders>
            <w:hideMark/>
          </w:tcPr>
          <w:p w14:paraId="3E360FB9" w14:textId="77777777" w:rsidR="00D6473B" w:rsidRPr="00C66226" w:rsidRDefault="00D6473B" w:rsidP="0005589A">
            <w:pPr>
              <w:spacing w:line="276" w:lineRule="auto"/>
              <w:contextualSpacing/>
              <w:rPr>
                <w:lang w:eastAsia="en-US"/>
              </w:rPr>
            </w:pPr>
            <w:r w:rsidRPr="00C66226">
              <w:t>15.</w:t>
            </w:r>
          </w:p>
        </w:tc>
        <w:tc>
          <w:tcPr>
            <w:tcW w:w="3719" w:type="dxa"/>
            <w:tcBorders>
              <w:top w:val="single" w:sz="4" w:space="0" w:color="000000"/>
              <w:left w:val="single" w:sz="4" w:space="0" w:color="000000"/>
              <w:bottom w:val="single" w:sz="4" w:space="0" w:color="000000"/>
              <w:right w:val="single" w:sz="4" w:space="0" w:color="000000"/>
            </w:tcBorders>
            <w:hideMark/>
          </w:tcPr>
          <w:p w14:paraId="3B0608AB" w14:textId="77777777" w:rsidR="00D6473B" w:rsidRPr="00C66226" w:rsidRDefault="00D6473B" w:rsidP="0005589A">
            <w:pPr>
              <w:spacing w:after="120"/>
              <w:ind w:firstLine="34"/>
              <w:rPr>
                <w:lang w:val="x-none" w:eastAsia="en-US"/>
              </w:rPr>
            </w:pPr>
            <w:r w:rsidRPr="00C66226">
              <w:rPr>
                <w:lang w:val="x-none" w:eastAsia="x-none"/>
              </w:rPr>
              <w:t xml:space="preserve">Zasilanie silników napędu </w:t>
            </w:r>
          </w:p>
        </w:tc>
        <w:tc>
          <w:tcPr>
            <w:tcW w:w="4224" w:type="dxa"/>
            <w:tcBorders>
              <w:top w:val="single" w:sz="4" w:space="0" w:color="000000"/>
              <w:left w:val="single" w:sz="4" w:space="0" w:color="000000"/>
              <w:bottom w:val="single" w:sz="4" w:space="0" w:color="000000"/>
              <w:right w:val="single" w:sz="4" w:space="0" w:color="000000"/>
            </w:tcBorders>
            <w:hideMark/>
          </w:tcPr>
          <w:p w14:paraId="71876781" w14:textId="77777777" w:rsidR="00D6473B" w:rsidRPr="00C66226" w:rsidRDefault="00D6473B" w:rsidP="0005589A">
            <w:pPr>
              <w:spacing w:after="120"/>
              <w:ind w:firstLine="34"/>
              <w:rPr>
                <w:lang w:val="x-none" w:eastAsia="en-US"/>
              </w:rPr>
            </w:pPr>
            <w:r w:rsidRPr="00C66226">
              <w:rPr>
                <w:lang w:val="x-none" w:eastAsia="x-none"/>
              </w:rPr>
              <w:t xml:space="preserve">4 szt. przemienników prądowych </w:t>
            </w:r>
            <w:r w:rsidRPr="00C66226">
              <w:rPr>
                <w:rFonts w:eastAsia="Calibri"/>
                <w:lang w:eastAsia="en-US"/>
              </w:rPr>
              <w:t xml:space="preserve">PCCA-1/1/1/0/1/b/N </w:t>
            </w:r>
            <w:r w:rsidRPr="00C66226">
              <w:rPr>
                <w:lang w:val="x-none" w:eastAsia="x-none"/>
              </w:rPr>
              <w:t xml:space="preserve">produkcji firmy </w:t>
            </w:r>
            <w:proofErr w:type="spellStart"/>
            <w:r w:rsidRPr="00C66226">
              <w:rPr>
                <w:lang w:val="x-none" w:eastAsia="x-none"/>
              </w:rPr>
              <w:t>PKiMSA</w:t>
            </w:r>
            <w:proofErr w:type="spellEnd"/>
            <w:r w:rsidRPr="00C66226">
              <w:rPr>
                <w:lang w:val="x-none" w:eastAsia="x-none"/>
              </w:rPr>
              <w:t xml:space="preserve"> </w:t>
            </w:r>
            <w:proofErr w:type="spellStart"/>
            <w:r w:rsidRPr="00C66226">
              <w:rPr>
                <w:lang w:val="x-none" w:eastAsia="x-none"/>
              </w:rPr>
              <w:t>Carboautomatyka</w:t>
            </w:r>
            <w:proofErr w:type="spellEnd"/>
            <w:r w:rsidRPr="00C66226">
              <w:rPr>
                <w:lang w:val="x-none" w:eastAsia="x-none"/>
              </w:rPr>
              <w:t xml:space="preserve">. </w:t>
            </w:r>
          </w:p>
        </w:tc>
      </w:tr>
    </w:tbl>
    <w:p w14:paraId="3157B0EF" w14:textId="77777777" w:rsidR="00D6473B" w:rsidRDefault="00D6473B" w:rsidP="00D6473B">
      <w:pPr>
        <w:pStyle w:val="Akapitzlist"/>
        <w:jc w:val="both"/>
      </w:pPr>
      <w:r w:rsidRPr="00021226">
        <w:t>Szczegółowe wymagania i param</w:t>
      </w:r>
      <w:r>
        <w:t xml:space="preserve">etry techniczne określono w </w:t>
      </w:r>
      <w:r>
        <w:rPr>
          <w:b/>
        </w:rPr>
        <w:t>Z</w:t>
      </w:r>
      <w:r w:rsidRPr="00021226">
        <w:rPr>
          <w:b/>
        </w:rPr>
        <w:t>ałączniku nr 1.</w:t>
      </w:r>
      <w:r>
        <w:rPr>
          <w:b/>
        </w:rPr>
        <w:t>a</w:t>
      </w:r>
      <w:r w:rsidRPr="00021226">
        <w:rPr>
          <w:b/>
        </w:rPr>
        <w:t xml:space="preserve"> do SWZ</w:t>
      </w:r>
      <w:r>
        <w:rPr>
          <w:b/>
        </w:rPr>
        <w:t>.</w:t>
      </w:r>
    </w:p>
    <w:p w14:paraId="14C4E022" w14:textId="77777777" w:rsidR="00D6473B" w:rsidRDefault="00D6473B" w:rsidP="0046112A">
      <w:pPr>
        <w:pStyle w:val="Akapitzlist"/>
        <w:jc w:val="both"/>
      </w:pPr>
    </w:p>
    <w:p w14:paraId="7047D91F" w14:textId="3C7456EE" w:rsidR="00BE2645" w:rsidRDefault="00BE2645" w:rsidP="0067284C">
      <w:pPr>
        <w:pStyle w:val="Akapitzlist"/>
        <w:numPr>
          <w:ilvl w:val="0"/>
          <w:numId w:val="30"/>
        </w:numPr>
        <w:spacing w:line="312" w:lineRule="auto"/>
        <w:ind w:left="714" w:hanging="357"/>
        <w:jc w:val="both"/>
        <w:rPr>
          <w:b/>
          <w:bCs/>
        </w:rPr>
      </w:pPr>
      <w:bookmarkStart w:id="103" w:name="_Toc67292101"/>
      <w:bookmarkEnd w:id="102"/>
      <w:r w:rsidRPr="00A96B0E">
        <w:rPr>
          <w:b/>
          <w:bCs/>
        </w:rPr>
        <w:t>Opis sposobu zamawiania i rozliczania usłu</w:t>
      </w:r>
      <w:bookmarkEnd w:id="103"/>
      <w:r w:rsidR="000D7BDE">
        <w:rPr>
          <w:b/>
          <w:bCs/>
        </w:rPr>
        <w:t>g</w:t>
      </w:r>
      <w:r w:rsidR="00112408">
        <w:rPr>
          <w:b/>
          <w:bCs/>
        </w:rPr>
        <w:t>:</w:t>
      </w:r>
    </w:p>
    <w:p w14:paraId="42CEDC2A" w14:textId="151F4A9B" w:rsidR="000D7BDE" w:rsidRPr="00C02016" w:rsidRDefault="00957804" w:rsidP="00957804">
      <w:pPr>
        <w:ind w:left="709"/>
        <w:jc w:val="both"/>
        <w:rPr>
          <w:sz w:val="24"/>
          <w:szCs w:val="24"/>
        </w:rPr>
      </w:pPr>
      <w:bookmarkStart w:id="104" w:name="_Hlk106045236"/>
      <w:r w:rsidRPr="00BB3F6B">
        <w:rPr>
          <w:bCs/>
          <w:sz w:val="24"/>
          <w:szCs w:val="24"/>
          <w:lang w:eastAsia="ar-SA"/>
        </w:rPr>
        <w:t>Po zakończeniu realizacji zamówienia zostanie sporządzony protokół odbioru technicznego przedmiotu umowy, który będzie podstawą do wystawienia faktury</w:t>
      </w:r>
      <w:r w:rsidR="00D6473B">
        <w:rPr>
          <w:bCs/>
          <w:sz w:val="24"/>
          <w:szCs w:val="24"/>
          <w:lang w:eastAsia="ar-SA"/>
        </w:rPr>
        <w:t>.</w:t>
      </w:r>
      <w:r w:rsidR="002768F5" w:rsidRPr="00C02016">
        <w:rPr>
          <w:sz w:val="24"/>
          <w:szCs w:val="24"/>
        </w:rPr>
        <w:t xml:space="preserve"> </w:t>
      </w:r>
    </w:p>
    <w:bookmarkEnd w:id="101"/>
    <w:bookmarkEnd w:id="104"/>
    <w:p w14:paraId="047DFC61" w14:textId="77777777" w:rsidR="00BE2645" w:rsidRPr="00A96B0E" w:rsidRDefault="00BE2645" w:rsidP="00A96B0E">
      <w:pPr>
        <w:jc w:val="both"/>
        <w:rPr>
          <w:b/>
          <w:bCs/>
        </w:rPr>
      </w:pPr>
    </w:p>
    <w:p w14:paraId="1F83027F" w14:textId="5C1CF20B" w:rsidR="00602FAA" w:rsidRPr="00A96B0E" w:rsidRDefault="00602FAA" w:rsidP="0067284C">
      <w:pPr>
        <w:pStyle w:val="Akapitzlist"/>
        <w:numPr>
          <w:ilvl w:val="0"/>
          <w:numId w:val="30"/>
        </w:numPr>
        <w:jc w:val="both"/>
        <w:rPr>
          <w:b/>
          <w:bCs/>
        </w:rPr>
      </w:pPr>
      <w:bookmarkStart w:id="105" w:name="_Toc67292103"/>
      <w:bookmarkStart w:id="106" w:name="_Hlk67824256"/>
      <w:r w:rsidRPr="00A96B0E">
        <w:rPr>
          <w:b/>
          <w:bCs/>
        </w:rPr>
        <w:t xml:space="preserve">Obowiązki </w:t>
      </w:r>
      <w:r w:rsidR="00DB4D9E">
        <w:rPr>
          <w:b/>
          <w:bCs/>
        </w:rPr>
        <w:t>Wykonawcy</w:t>
      </w:r>
      <w:bookmarkEnd w:id="105"/>
      <w:r w:rsidR="00112408">
        <w:rPr>
          <w:b/>
          <w:bCs/>
        </w:rPr>
        <w:t>:</w:t>
      </w:r>
    </w:p>
    <w:bookmarkEnd w:id="106"/>
    <w:p w14:paraId="4278B6B5" w14:textId="7777777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Wykonawca ponosi pełną odpowiedzialność odszkodowawczą za wszelkie szkody powstałe w związku z realizacją Umowy, w tym w stosunku do własnych pracowników, podwykonawców oraz osób trzecich.</w:t>
      </w:r>
    </w:p>
    <w:p w14:paraId="2C060C35" w14:textId="4F461DA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Wykonawca oświadcza, że jeśli w trakcie realizacji przedmiotu Umowy powstaną odpady (za wyjątkiem odpadów górniczych i wszelkich odpadów wydawanych z dołu na jednostkach transportowych tj. złom, drewno, odpady gumowe, butelki PET, worki papierowe itp., które zagospodaruje Zamawiający), to jest on wytwarzającym i</w:t>
      </w:r>
      <w:r w:rsidR="00E26804">
        <w:rPr>
          <w:sz w:val="24"/>
          <w:szCs w:val="24"/>
        </w:rPr>
        <w:t> </w:t>
      </w:r>
      <w:r w:rsidRPr="00E26804">
        <w:rPr>
          <w:sz w:val="24"/>
          <w:szCs w:val="24"/>
        </w:rPr>
        <w:t>posiadaczem tych odpadów i zobowiązuje się do postępowania z nimi zgodnie z</w:t>
      </w:r>
      <w:r w:rsidR="00E26804">
        <w:rPr>
          <w:sz w:val="24"/>
          <w:szCs w:val="24"/>
        </w:rPr>
        <w:t> </w:t>
      </w:r>
      <w:r w:rsidRPr="00E26804">
        <w:rPr>
          <w:sz w:val="24"/>
          <w:szCs w:val="24"/>
        </w:rPr>
        <w:t>obowiązującymi przepisami prawa w sposób gwarantujący poszanowanie środowiska naturalnego.</w:t>
      </w:r>
    </w:p>
    <w:p w14:paraId="7F0F078B" w14:textId="6E5402DB"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Opakowania przewidziane do zwrotu Zamawiający zwróci Wykonawcy w terminie 30 dni do</w:t>
      </w:r>
      <w:r w:rsidR="0046112A">
        <w:rPr>
          <w:sz w:val="24"/>
          <w:szCs w:val="24"/>
        </w:rPr>
        <w:t xml:space="preserve"> </w:t>
      </w:r>
      <w:r w:rsidRPr="00E26804">
        <w:rPr>
          <w:sz w:val="24"/>
          <w:szCs w:val="24"/>
        </w:rPr>
        <w:t>dnia przyjęcia przedmiotu umowy. Wykonawca zobowiązany jest do odbioru opakowań zwrotnych własnym transportem.</w:t>
      </w:r>
    </w:p>
    <w:p w14:paraId="7EA16BD5" w14:textId="7777777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Przedmiot umowy zostanie wydany Zamawiającemu w opakowaniu zwyczajowo przyjętym dla danego rodzaju towaru i sposobu przewozu.</w:t>
      </w:r>
    </w:p>
    <w:p w14:paraId="11B2D2D4" w14:textId="7777777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Braki w dostawie przedmiotu umowy Zamawiający zobowiązany jest podać niezwłocznie Wykonawcy do wiadomości pisemnie. Wykonawca winien w ciągu 3 dni roboczych od wpłynięcia powiadomienia zająć stanowisko, co do braków.</w:t>
      </w:r>
    </w:p>
    <w:p w14:paraId="144EB9A7" w14:textId="7777777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Jeżeli zajęcie stanowiska nie nastąpi w tym terminie, to przedmiot umowy Zamawiający będzie uważał za nie dostarczony. Brakujący przedmiot umowy Wykonawca uzupełni niezwłocznie w cenie zamówienia.</w:t>
      </w:r>
    </w:p>
    <w:p w14:paraId="2DCDA292" w14:textId="181E2875" w:rsidR="00E26804" w:rsidRPr="00754B7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Przedmiot umowy winien być oznakowany w sposób umożliwiający jego łatwą identyfikację.</w:t>
      </w:r>
      <w:r w:rsidR="00E26804" w:rsidRPr="00E26804">
        <w:rPr>
          <w:sz w:val="24"/>
          <w:szCs w:val="24"/>
        </w:rPr>
        <w:t xml:space="preserve"> Wykonanie znakowania przedmiotu umowy </w:t>
      </w:r>
      <w:r w:rsidR="00E26804" w:rsidRPr="00754B74">
        <w:rPr>
          <w:sz w:val="24"/>
          <w:szCs w:val="24"/>
        </w:rPr>
        <w:t xml:space="preserve">zgodnie z </w:t>
      </w:r>
      <w:r w:rsidR="00E26804" w:rsidRPr="00754B74">
        <w:rPr>
          <w:b/>
          <w:sz w:val="24"/>
          <w:szCs w:val="24"/>
        </w:rPr>
        <w:t>Załącznikiem 1.</w:t>
      </w:r>
      <w:r w:rsidR="00494B79" w:rsidRPr="00754B74">
        <w:rPr>
          <w:b/>
          <w:sz w:val="24"/>
          <w:szCs w:val="24"/>
        </w:rPr>
        <w:t>c</w:t>
      </w:r>
      <w:r w:rsidR="00E26804" w:rsidRPr="00754B74">
        <w:rPr>
          <w:b/>
          <w:sz w:val="24"/>
          <w:szCs w:val="24"/>
        </w:rPr>
        <w:t xml:space="preserve"> do SWZ.</w:t>
      </w:r>
    </w:p>
    <w:p w14:paraId="2ACF78B5" w14:textId="234CBA08"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 xml:space="preserve">Wykonawca zobowiązuje się zawiadomić Zamawiającego e-mailem/faksem </w:t>
      </w:r>
      <w:r w:rsidR="00E26804">
        <w:rPr>
          <w:sz w:val="24"/>
          <w:szCs w:val="24"/>
        </w:rPr>
        <w:br/>
      </w:r>
      <w:r w:rsidRPr="00E26804">
        <w:rPr>
          <w:sz w:val="24"/>
          <w:szCs w:val="24"/>
        </w:rPr>
        <w:t>z 3-dniowym wyprzedzeniem o terminie dostarczenia przedmiotu umowy.</w:t>
      </w:r>
    </w:p>
    <w:p w14:paraId="74568022" w14:textId="77777777"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A25DC0">
        <w:rPr>
          <w:sz w:val="24"/>
          <w:szCs w:val="24"/>
        </w:rPr>
        <w:t>Wykonawca zapewnia bezpieczną i niezawodną eksploatację przedmiotu umowy pod warunkiem przestrzegania przez Zamawiającego wymagań przewidzianych w instrukcji obsługi w zakresie prowadzenia eksploatacji, konserwacji oraz napraw wyrobu.</w:t>
      </w:r>
    </w:p>
    <w:p w14:paraId="357E8406" w14:textId="3686C8A1" w:rsidR="00957804" w:rsidRDefault="00957804" w:rsidP="004B51E1">
      <w:pPr>
        <w:numPr>
          <w:ilvl w:val="0"/>
          <w:numId w:val="75"/>
        </w:numPr>
        <w:tabs>
          <w:tab w:val="clear" w:pos="1004"/>
        </w:tabs>
        <w:autoSpaceDE w:val="0"/>
        <w:autoSpaceDN w:val="0"/>
        <w:adjustRightInd w:val="0"/>
        <w:ind w:left="709" w:hanging="425"/>
        <w:jc w:val="both"/>
        <w:rPr>
          <w:sz w:val="24"/>
          <w:szCs w:val="24"/>
        </w:rPr>
      </w:pPr>
      <w:r w:rsidRPr="00A25DC0">
        <w:rPr>
          <w:sz w:val="24"/>
          <w:szCs w:val="24"/>
        </w:rPr>
        <w:t xml:space="preserve">Wykonawca zapewni w ramach ceny za wykonanie zamówienia szkolenie, kończące się wydaniem stosownych zaświadczeń, dla max. 8 pracowników Zamawiającego, </w:t>
      </w:r>
      <w:r w:rsidRPr="00A25DC0">
        <w:rPr>
          <w:sz w:val="22"/>
          <w:szCs w:val="22"/>
        </w:rPr>
        <w:t>w</w:t>
      </w:r>
      <w:r w:rsidR="00A25DC0">
        <w:rPr>
          <w:sz w:val="22"/>
          <w:szCs w:val="22"/>
        </w:rPr>
        <w:t> </w:t>
      </w:r>
      <w:r w:rsidRPr="00A25DC0">
        <w:rPr>
          <w:sz w:val="22"/>
          <w:szCs w:val="22"/>
        </w:rPr>
        <w:t>zakresie</w:t>
      </w:r>
      <w:r w:rsidRPr="00A25DC0">
        <w:rPr>
          <w:sz w:val="24"/>
          <w:szCs w:val="24"/>
        </w:rPr>
        <w:t xml:space="preserve"> niezbędnym do poznania zalecanych przez producenta zasad eksploatacji i</w:t>
      </w:r>
      <w:r w:rsidR="00A25DC0">
        <w:rPr>
          <w:sz w:val="24"/>
          <w:szCs w:val="24"/>
        </w:rPr>
        <w:t> </w:t>
      </w:r>
      <w:r w:rsidRPr="00A25DC0">
        <w:rPr>
          <w:sz w:val="24"/>
          <w:szCs w:val="24"/>
        </w:rPr>
        <w:t>utrzymania w sprawności urządzenia.</w:t>
      </w:r>
    </w:p>
    <w:p w14:paraId="519BB4C4" w14:textId="77777777" w:rsidR="00957804" w:rsidRPr="00A25DC0" w:rsidRDefault="00957804" w:rsidP="004B51E1">
      <w:pPr>
        <w:numPr>
          <w:ilvl w:val="0"/>
          <w:numId w:val="75"/>
        </w:numPr>
        <w:tabs>
          <w:tab w:val="clear" w:pos="1004"/>
        </w:tabs>
        <w:autoSpaceDE w:val="0"/>
        <w:autoSpaceDN w:val="0"/>
        <w:adjustRightInd w:val="0"/>
        <w:ind w:left="709" w:hanging="425"/>
        <w:jc w:val="both"/>
        <w:rPr>
          <w:sz w:val="24"/>
          <w:szCs w:val="24"/>
        </w:rPr>
      </w:pPr>
      <w:r w:rsidRPr="00A25DC0">
        <w:rPr>
          <w:sz w:val="24"/>
          <w:szCs w:val="24"/>
        </w:rPr>
        <w:t>Wykonawca zobowiązuje się w ramach ceny za wykonanie zamówienia do:</w:t>
      </w:r>
    </w:p>
    <w:p w14:paraId="5D72B432" w14:textId="06770425" w:rsidR="00957804" w:rsidRDefault="00957804" w:rsidP="004B51E1">
      <w:pPr>
        <w:numPr>
          <w:ilvl w:val="0"/>
          <w:numId w:val="76"/>
        </w:numPr>
        <w:ind w:left="1134" w:hanging="425"/>
        <w:jc w:val="both"/>
        <w:rPr>
          <w:sz w:val="24"/>
          <w:szCs w:val="24"/>
        </w:rPr>
      </w:pPr>
      <w:r w:rsidRPr="00E26804">
        <w:rPr>
          <w:sz w:val="24"/>
          <w:szCs w:val="24"/>
        </w:rPr>
        <w:t>transportu przedmiotu umowy do magazynu Zamawiającego z uwzględnieniem konieczności zapewnienia jego zabezpieczenia przed uszkodzeniami</w:t>
      </w:r>
      <w:r w:rsidR="00A25DC0">
        <w:rPr>
          <w:sz w:val="24"/>
          <w:szCs w:val="24"/>
        </w:rPr>
        <w:t xml:space="preserve"> </w:t>
      </w:r>
      <w:r w:rsidRPr="00E26804">
        <w:rPr>
          <w:sz w:val="24"/>
          <w:szCs w:val="24"/>
        </w:rPr>
        <w:t>i</w:t>
      </w:r>
      <w:r w:rsidR="00A25DC0">
        <w:rPr>
          <w:sz w:val="24"/>
          <w:szCs w:val="24"/>
        </w:rPr>
        <w:t> </w:t>
      </w:r>
      <w:r w:rsidRPr="00E26804">
        <w:rPr>
          <w:sz w:val="24"/>
          <w:szCs w:val="24"/>
        </w:rPr>
        <w:t>ubezpieczenia go na czas transportu,</w:t>
      </w:r>
    </w:p>
    <w:p w14:paraId="6D2A90B4" w14:textId="13DE55A1" w:rsidR="00A25DC0" w:rsidRPr="00A25DC0" w:rsidRDefault="00957804" w:rsidP="004B51E1">
      <w:pPr>
        <w:numPr>
          <w:ilvl w:val="0"/>
          <w:numId w:val="76"/>
        </w:numPr>
        <w:ind w:left="1134" w:hanging="425"/>
        <w:jc w:val="both"/>
        <w:rPr>
          <w:sz w:val="24"/>
          <w:szCs w:val="24"/>
        </w:rPr>
      </w:pPr>
      <w:r w:rsidRPr="00A25DC0">
        <w:rPr>
          <w:sz w:val="24"/>
          <w:szCs w:val="24"/>
        </w:rPr>
        <w:lastRenderedPageBreak/>
        <w:t>nadzoru i udziału serwisu w trakcie pierwszego montażu i rozruchu przedmiotu umowy w podziemnych wyrobiskach</w:t>
      </w:r>
      <w:r w:rsidR="00A25DC0">
        <w:rPr>
          <w:sz w:val="24"/>
          <w:szCs w:val="24"/>
        </w:rPr>
        <w:t>.</w:t>
      </w:r>
    </w:p>
    <w:p w14:paraId="4FF5C9BA" w14:textId="4E745F48" w:rsidR="00957804" w:rsidRPr="00E26804" w:rsidRDefault="00957804" w:rsidP="004B51E1">
      <w:pPr>
        <w:numPr>
          <w:ilvl w:val="0"/>
          <w:numId w:val="75"/>
        </w:numPr>
        <w:tabs>
          <w:tab w:val="clear" w:pos="1004"/>
        </w:tabs>
        <w:autoSpaceDE w:val="0"/>
        <w:autoSpaceDN w:val="0"/>
        <w:adjustRightInd w:val="0"/>
        <w:ind w:left="709" w:hanging="425"/>
        <w:jc w:val="both"/>
        <w:rPr>
          <w:sz w:val="24"/>
          <w:szCs w:val="24"/>
        </w:rPr>
      </w:pPr>
      <w:r w:rsidRPr="00E26804">
        <w:rPr>
          <w:sz w:val="24"/>
          <w:szCs w:val="24"/>
        </w:rPr>
        <w:t xml:space="preserve">Wykonawca </w:t>
      </w:r>
      <w:r w:rsidRPr="0077576E">
        <w:rPr>
          <w:sz w:val="24"/>
          <w:szCs w:val="24"/>
        </w:rPr>
        <w:t>zapewni</w:t>
      </w:r>
      <w:r w:rsidR="00B9472D" w:rsidRPr="0077576E">
        <w:rPr>
          <w:sz w:val="24"/>
          <w:szCs w:val="24"/>
        </w:rPr>
        <w:t xml:space="preserve"> całodobowy</w:t>
      </w:r>
      <w:r w:rsidRPr="0077576E">
        <w:rPr>
          <w:sz w:val="24"/>
          <w:szCs w:val="24"/>
        </w:rPr>
        <w:t xml:space="preserve"> serwis</w:t>
      </w:r>
      <w:r w:rsidRPr="00E26804">
        <w:rPr>
          <w:sz w:val="24"/>
          <w:szCs w:val="24"/>
        </w:rPr>
        <w:t xml:space="preserve"> obejmujący utrzymanie przedmiotu umowy w sprawności umożliwiającej zgodną z przepisami jego eksploatację:</w:t>
      </w:r>
    </w:p>
    <w:p w14:paraId="2348B379" w14:textId="77777777" w:rsidR="00957804" w:rsidRPr="00E26804" w:rsidRDefault="00957804" w:rsidP="004B51E1">
      <w:pPr>
        <w:numPr>
          <w:ilvl w:val="3"/>
          <w:numId w:val="77"/>
        </w:numPr>
        <w:tabs>
          <w:tab w:val="clear" w:pos="2880"/>
          <w:tab w:val="num" w:pos="1418"/>
        </w:tabs>
        <w:ind w:left="1418" w:hanging="284"/>
        <w:jc w:val="both"/>
        <w:rPr>
          <w:sz w:val="24"/>
          <w:szCs w:val="24"/>
        </w:rPr>
      </w:pPr>
      <w:r w:rsidRPr="00E26804">
        <w:rPr>
          <w:sz w:val="24"/>
          <w:szCs w:val="24"/>
        </w:rPr>
        <w:t>w ramach ceny za wykonanie zamówienia w okresie gwarancji dla czynności wykonywanych zgodnie z warunkami gwarancji; naprawy w zakresie nieobjętym warunkami gwarancji rozliczane będą zgodnie z odrębnie zawartymi umowami serwisowymi,</w:t>
      </w:r>
    </w:p>
    <w:p w14:paraId="3719E6B3" w14:textId="78FC3D62" w:rsidR="00957804" w:rsidRPr="00E26804" w:rsidRDefault="00957804" w:rsidP="004B51E1">
      <w:pPr>
        <w:numPr>
          <w:ilvl w:val="3"/>
          <w:numId w:val="77"/>
        </w:numPr>
        <w:tabs>
          <w:tab w:val="clear" w:pos="2880"/>
          <w:tab w:val="num" w:pos="1418"/>
        </w:tabs>
        <w:ind w:left="1418" w:hanging="284"/>
        <w:jc w:val="both"/>
        <w:rPr>
          <w:sz w:val="24"/>
          <w:szCs w:val="24"/>
        </w:rPr>
      </w:pPr>
      <w:r w:rsidRPr="00E26804">
        <w:rPr>
          <w:sz w:val="24"/>
          <w:szCs w:val="24"/>
        </w:rPr>
        <w:t>odpłatny po okresie gwarancji, realizowany na zasadach ustalonych</w:t>
      </w:r>
      <w:r w:rsidR="00A25DC0">
        <w:rPr>
          <w:sz w:val="24"/>
          <w:szCs w:val="24"/>
        </w:rPr>
        <w:t xml:space="preserve"> </w:t>
      </w:r>
      <w:r w:rsidRPr="00E26804">
        <w:rPr>
          <w:sz w:val="24"/>
          <w:szCs w:val="24"/>
        </w:rPr>
        <w:t>w</w:t>
      </w:r>
      <w:r w:rsidR="00A25DC0">
        <w:rPr>
          <w:sz w:val="24"/>
          <w:szCs w:val="24"/>
        </w:rPr>
        <w:t> </w:t>
      </w:r>
      <w:r w:rsidRPr="00E26804">
        <w:rPr>
          <w:sz w:val="24"/>
          <w:szCs w:val="24"/>
        </w:rPr>
        <w:t>ewentualnych, odrębnie zawieranych umowach serwisowych.</w:t>
      </w:r>
    </w:p>
    <w:p w14:paraId="77B42E46" w14:textId="62AB27DF" w:rsidR="00957804" w:rsidRDefault="00957804" w:rsidP="004B51E1">
      <w:pPr>
        <w:numPr>
          <w:ilvl w:val="0"/>
          <w:numId w:val="75"/>
        </w:numPr>
        <w:tabs>
          <w:tab w:val="clear" w:pos="1004"/>
          <w:tab w:val="num" w:pos="709"/>
        </w:tabs>
        <w:ind w:left="709" w:hanging="425"/>
        <w:jc w:val="both"/>
        <w:rPr>
          <w:sz w:val="24"/>
          <w:szCs w:val="24"/>
        </w:rPr>
      </w:pPr>
      <w:r w:rsidRPr="00E26804">
        <w:rPr>
          <w:sz w:val="24"/>
          <w:szCs w:val="24"/>
        </w:rPr>
        <w:t>Wykonawca zobowiązuje się zapewnić przez okres min. 10 lat od roku produkcji przedmiotu umowy dostępność wszystkich zabudowanych w nim części i</w:t>
      </w:r>
      <w:r w:rsidR="00A25DC0">
        <w:rPr>
          <w:sz w:val="24"/>
          <w:szCs w:val="24"/>
        </w:rPr>
        <w:t> </w:t>
      </w:r>
      <w:r w:rsidRPr="00E26804">
        <w:rPr>
          <w:sz w:val="24"/>
          <w:szCs w:val="24"/>
        </w:rPr>
        <w:t>podzespołów.</w:t>
      </w:r>
    </w:p>
    <w:p w14:paraId="56603E0C" w14:textId="7E1527E6" w:rsidR="00957804" w:rsidRDefault="00957804" w:rsidP="004B51E1">
      <w:pPr>
        <w:numPr>
          <w:ilvl w:val="0"/>
          <w:numId w:val="75"/>
        </w:numPr>
        <w:tabs>
          <w:tab w:val="clear" w:pos="1004"/>
          <w:tab w:val="num" w:pos="709"/>
        </w:tabs>
        <w:ind w:left="709" w:hanging="425"/>
        <w:jc w:val="both"/>
        <w:rPr>
          <w:sz w:val="24"/>
          <w:szCs w:val="24"/>
        </w:rPr>
      </w:pPr>
      <w:r w:rsidRPr="00A25DC0">
        <w:rPr>
          <w:sz w:val="24"/>
          <w:szCs w:val="24"/>
        </w:rPr>
        <w:t>Wykonawca dostarczy dokumentację zewnętrznego systemu wizualizacji i sterowania, która powinna zawierać opis interfejsu komunikacyjnego oraz protokołu</w:t>
      </w:r>
      <w:r w:rsidR="00A25DC0">
        <w:rPr>
          <w:sz w:val="24"/>
          <w:szCs w:val="24"/>
        </w:rPr>
        <w:t xml:space="preserve"> </w:t>
      </w:r>
      <w:r w:rsidRPr="00A25DC0">
        <w:rPr>
          <w:sz w:val="24"/>
          <w:szCs w:val="24"/>
        </w:rPr>
        <w:t>komunikacyjnego, za pomocą którego możliwy będzie cykliczny dostęp do danych bieżących z systemu sterowania przenośnika. System powinien posiadać interfejs komunikacyjny zbudowany przy wykorzystaniu otwartych standardów. Dokumentacja interfejsu komunikacyjnego i protokołu komunikacyjnego z dostarczonym systemem powinna być kompletna, tak aby Zamawiający mógł, we własnym zakresie bez udziału Wykonawcy, skonfigurować współpracę zamawianego systemu z własnymi systemami wizualizacji procesów produkcji</w:t>
      </w:r>
      <w:r w:rsidR="00A25DC0">
        <w:rPr>
          <w:sz w:val="24"/>
          <w:szCs w:val="24"/>
        </w:rPr>
        <w:t>.</w:t>
      </w:r>
    </w:p>
    <w:p w14:paraId="45392DB2" w14:textId="6DF0BC02" w:rsidR="00957804" w:rsidRDefault="00957804" w:rsidP="004B51E1">
      <w:pPr>
        <w:numPr>
          <w:ilvl w:val="0"/>
          <w:numId w:val="75"/>
        </w:numPr>
        <w:tabs>
          <w:tab w:val="clear" w:pos="1004"/>
          <w:tab w:val="num" w:pos="709"/>
        </w:tabs>
        <w:ind w:left="709" w:hanging="425"/>
        <w:jc w:val="both"/>
        <w:rPr>
          <w:sz w:val="24"/>
          <w:szCs w:val="24"/>
        </w:rPr>
      </w:pPr>
      <w:r w:rsidRPr="00A25DC0">
        <w:rPr>
          <w:sz w:val="24"/>
          <w:szCs w:val="24"/>
        </w:rPr>
        <w:t>Wykonawca dostarczy oświadczenie potwierdzające, że wykorzystane protokoły transmisji danych pomiaru temperatury i drgań mogą być dowolnie wykorzystywane zgodnie z ich przeznaczeniem po spełnieniu warunków iskrobezpieczeństwa, a ich wykorzystanie np. przez dołączenie do niezależnej sieci transmisyjnej nie wymaga dodatkowych opłat np. licencyjnych</w:t>
      </w:r>
      <w:r w:rsidR="00A25DC0">
        <w:rPr>
          <w:sz w:val="24"/>
          <w:szCs w:val="24"/>
        </w:rPr>
        <w:t>.</w:t>
      </w:r>
    </w:p>
    <w:p w14:paraId="203AF73E" w14:textId="3D9AEF9D" w:rsidR="00957804" w:rsidRPr="00A25DC0" w:rsidRDefault="00957804" w:rsidP="004B51E1">
      <w:pPr>
        <w:numPr>
          <w:ilvl w:val="0"/>
          <w:numId w:val="75"/>
        </w:numPr>
        <w:tabs>
          <w:tab w:val="clear" w:pos="1004"/>
          <w:tab w:val="num" w:pos="709"/>
        </w:tabs>
        <w:ind w:left="709" w:hanging="425"/>
        <w:jc w:val="both"/>
        <w:rPr>
          <w:sz w:val="24"/>
          <w:szCs w:val="24"/>
        </w:rPr>
      </w:pPr>
      <w:r w:rsidRPr="00A25DC0">
        <w:rPr>
          <w:sz w:val="24"/>
          <w:szCs w:val="24"/>
        </w:rPr>
        <w:t>W trakcie realizacji zamówienia Wykonawca zobowiązany jest do przestrzegania przepisów prawnych w zakresie ochrony środowiska oraz zapisów Instrukcji dla Wykonawców obowiązującej w Polskiej Grupie Górniczej S.A. zamieszczonej na stronie www.pgg.pl w Profilu Nabywcy.</w:t>
      </w:r>
    </w:p>
    <w:p w14:paraId="528F26E1" w14:textId="77777777" w:rsidR="00957804" w:rsidRPr="00A96B0E" w:rsidRDefault="00957804" w:rsidP="00A96B0E">
      <w:pPr>
        <w:jc w:val="both"/>
        <w:rPr>
          <w:b/>
          <w:bCs/>
        </w:rPr>
      </w:pPr>
    </w:p>
    <w:p w14:paraId="7503370D" w14:textId="5D7E85A2" w:rsidR="00BE2645" w:rsidRDefault="00602FAA" w:rsidP="0067284C">
      <w:pPr>
        <w:pStyle w:val="Akapitzlist"/>
        <w:numPr>
          <w:ilvl w:val="0"/>
          <w:numId w:val="30"/>
        </w:numPr>
        <w:jc w:val="both"/>
        <w:rPr>
          <w:b/>
          <w:bCs/>
        </w:rPr>
      </w:pPr>
      <w:bookmarkStart w:id="107" w:name="_Toc67292104"/>
      <w:bookmarkStart w:id="108" w:name="_Hlk67824277"/>
      <w:r w:rsidRPr="00A96B0E">
        <w:rPr>
          <w:b/>
          <w:bCs/>
        </w:rPr>
        <w:t>Obowiązki Zamawiającego</w:t>
      </w:r>
      <w:bookmarkEnd w:id="107"/>
      <w:r w:rsidR="00112408">
        <w:rPr>
          <w:b/>
          <w:bCs/>
        </w:rPr>
        <w:t>:</w:t>
      </w:r>
      <w:r w:rsidRPr="00A96B0E">
        <w:rPr>
          <w:b/>
          <w:bCs/>
        </w:rPr>
        <w:t xml:space="preserve"> </w:t>
      </w:r>
    </w:p>
    <w:p w14:paraId="59B42E3B" w14:textId="77777777" w:rsidR="00B91E11" w:rsidRDefault="00B91E11" w:rsidP="004B51E1">
      <w:pPr>
        <w:numPr>
          <w:ilvl w:val="0"/>
          <w:numId w:val="78"/>
        </w:numPr>
        <w:ind w:left="709" w:hanging="425"/>
        <w:jc w:val="both"/>
        <w:rPr>
          <w:sz w:val="24"/>
          <w:szCs w:val="24"/>
        </w:rPr>
      </w:pPr>
      <w:r w:rsidRPr="003910E9">
        <w:rPr>
          <w:sz w:val="24"/>
          <w:szCs w:val="24"/>
        </w:rPr>
        <w:t xml:space="preserve">Wszelkie ryzyko przypadkowej utraty, zniszczenia lub uszkodzenia przedmiotu Umowy, przechodzi na Zamawiającego z chwilą rozpoczęcia rozładunku przedmiotu Umowy ze środków transportu w zakładzie. </w:t>
      </w:r>
    </w:p>
    <w:p w14:paraId="705E7CA0" w14:textId="77777777" w:rsidR="00B91E11" w:rsidRDefault="00B91E11" w:rsidP="004B51E1">
      <w:pPr>
        <w:numPr>
          <w:ilvl w:val="0"/>
          <w:numId w:val="78"/>
        </w:numPr>
        <w:ind w:left="709" w:hanging="425"/>
        <w:jc w:val="both"/>
        <w:rPr>
          <w:sz w:val="24"/>
          <w:szCs w:val="24"/>
        </w:rPr>
      </w:pPr>
      <w:r w:rsidRPr="003910E9">
        <w:rPr>
          <w:sz w:val="24"/>
          <w:szCs w:val="24"/>
        </w:rPr>
        <w:t xml:space="preserve">Zamawiający zobowiązuje się do eksploatacji przedmiotu zakupu zgodnie z jego przeznaczeniem oraz dokumentacją </w:t>
      </w:r>
      <w:proofErr w:type="spellStart"/>
      <w:r w:rsidRPr="003910E9">
        <w:rPr>
          <w:sz w:val="24"/>
          <w:szCs w:val="24"/>
        </w:rPr>
        <w:t>techniczno</w:t>
      </w:r>
      <w:proofErr w:type="spellEnd"/>
      <w:r w:rsidRPr="003910E9">
        <w:rPr>
          <w:sz w:val="24"/>
          <w:szCs w:val="24"/>
        </w:rPr>
        <w:t xml:space="preserve"> – ruchową albo fabryczną instrukcją obsługi i konserwacji.</w:t>
      </w:r>
    </w:p>
    <w:p w14:paraId="73DFF53E" w14:textId="77777777" w:rsidR="00B91E11" w:rsidRPr="003910E9" w:rsidRDefault="00B91E11" w:rsidP="004B51E1">
      <w:pPr>
        <w:numPr>
          <w:ilvl w:val="0"/>
          <w:numId w:val="78"/>
        </w:numPr>
        <w:ind w:left="709" w:hanging="425"/>
        <w:jc w:val="both"/>
        <w:rPr>
          <w:sz w:val="24"/>
          <w:szCs w:val="24"/>
        </w:rPr>
      </w:pPr>
      <w:r w:rsidRPr="003910E9">
        <w:rPr>
          <w:sz w:val="24"/>
          <w:szCs w:val="24"/>
        </w:rPr>
        <w:t>W związku z dokonywanymi przez Wykonawcę naprawami serwisowymi Zamawiający zobowiązany jest do:</w:t>
      </w:r>
    </w:p>
    <w:p w14:paraId="71D033BF" w14:textId="77777777" w:rsidR="00B91E11" w:rsidRDefault="00B91E11" w:rsidP="004B51E1">
      <w:pPr>
        <w:numPr>
          <w:ilvl w:val="1"/>
          <w:numId w:val="78"/>
        </w:numPr>
        <w:ind w:left="1134" w:hanging="425"/>
        <w:jc w:val="both"/>
        <w:rPr>
          <w:sz w:val="24"/>
          <w:szCs w:val="24"/>
        </w:rPr>
      </w:pPr>
      <w:r w:rsidRPr="003910E9">
        <w:rPr>
          <w:sz w:val="24"/>
          <w:szCs w:val="24"/>
        </w:rPr>
        <w:t>przygotowania stanowiska pracy na dole kopalni tak, aby możliwe było natychmiastowe przystąpienie ekipy do pracy, w celu właściwego wykorzystania serwisu technicznego,</w:t>
      </w:r>
    </w:p>
    <w:p w14:paraId="5B5E19B3" w14:textId="77777777" w:rsidR="00B91E11" w:rsidRDefault="00B91E11" w:rsidP="004B51E1">
      <w:pPr>
        <w:numPr>
          <w:ilvl w:val="1"/>
          <w:numId w:val="78"/>
        </w:numPr>
        <w:ind w:left="1134" w:hanging="425"/>
        <w:jc w:val="both"/>
        <w:rPr>
          <w:sz w:val="24"/>
          <w:szCs w:val="24"/>
        </w:rPr>
      </w:pPr>
      <w:r w:rsidRPr="0046112A">
        <w:rPr>
          <w:sz w:val="24"/>
          <w:szCs w:val="24"/>
        </w:rPr>
        <w:t>zapewnienia warunków bezpieczeństwa pracy przedstawicieli serwisu na dole kopalni w oparciu o postanowienia niniejszej umowy oraz ustawy „Prawo geologiczne i górnicze”,</w:t>
      </w:r>
    </w:p>
    <w:p w14:paraId="440CD6D9" w14:textId="77777777" w:rsidR="00B91E11" w:rsidRDefault="00B91E11" w:rsidP="004B51E1">
      <w:pPr>
        <w:numPr>
          <w:ilvl w:val="1"/>
          <w:numId w:val="78"/>
        </w:numPr>
        <w:ind w:left="1134" w:hanging="425"/>
        <w:jc w:val="both"/>
        <w:rPr>
          <w:sz w:val="24"/>
          <w:szCs w:val="24"/>
        </w:rPr>
      </w:pPr>
      <w:r w:rsidRPr="0046112A">
        <w:rPr>
          <w:sz w:val="24"/>
          <w:szCs w:val="24"/>
        </w:rPr>
        <w:t>zapewnienia osoby dozoru ruchu ze strony kopalni w charakterze opiekuna i koordynatora prac,</w:t>
      </w:r>
    </w:p>
    <w:p w14:paraId="3B9B0F1C" w14:textId="77777777" w:rsidR="00B91E11" w:rsidRDefault="00B91E11" w:rsidP="004B51E1">
      <w:pPr>
        <w:numPr>
          <w:ilvl w:val="1"/>
          <w:numId w:val="78"/>
        </w:numPr>
        <w:ind w:left="1134" w:hanging="425"/>
        <w:jc w:val="both"/>
        <w:rPr>
          <w:sz w:val="24"/>
          <w:szCs w:val="24"/>
        </w:rPr>
      </w:pPr>
      <w:r w:rsidRPr="0046112A">
        <w:rPr>
          <w:sz w:val="24"/>
          <w:szCs w:val="24"/>
        </w:rPr>
        <w:t>zapewnienia transportu części, narzędzi i podzespołów oraz pracowników serwisu w podziemiach kopalni,</w:t>
      </w:r>
    </w:p>
    <w:p w14:paraId="469F7B90" w14:textId="4F2F5FF2" w:rsidR="00B91E11" w:rsidRPr="0046112A" w:rsidRDefault="00B91E11" w:rsidP="004B51E1">
      <w:pPr>
        <w:numPr>
          <w:ilvl w:val="1"/>
          <w:numId w:val="78"/>
        </w:numPr>
        <w:ind w:left="1134" w:hanging="425"/>
        <w:jc w:val="both"/>
        <w:rPr>
          <w:sz w:val="24"/>
          <w:szCs w:val="24"/>
        </w:rPr>
      </w:pPr>
      <w:r w:rsidRPr="0046112A">
        <w:rPr>
          <w:sz w:val="24"/>
          <w:szCs w:val="24"/>
        </w:rPr>
        <w:lastRenderedPageBreak/>
        <w:t>zapewnienia dostawy mediów oraz materiałów eksploatacyjnych w postaci energii elektrycznej, dostarczonych części zamiennych przez serwis wraz z olejami i</w:t>
      </w:r>
      <w:r w:rsidR="0046112A">
        <w:rPr>
          <w:sz w:val="24"/>
          <w:szCs w:val="24"/>
        </w:rPr>
        <w:t> </w:t>
      </w:r>
      <w:r w:rsidRPr="0046112A">
        <w:rPr>
          <w:sz w:val="24"/>
          <w:szCs w:val="24"/>
        </w:rPr>
        <w:t>smarami potrzebnymi do wymiany lub uzupełnienia.</w:t>
      </w:r>
    </w:p>
    <w:p w14:paraId="6F542DB5" w14:textId="2AB74FAC" w:rsidR="00B91E11" w:rsidRDefault="00B91E11" w:rsidP="004B51E1">
      <w:pPr>
        <w:numPr>
          <w:ilvl w:val="0"/>
          <w:numId w:val="78"/>
        </w:numPr>
        <w:ind w:left="709" w:hanging="425"/>
        <w:jc w:val="both"/>
        <w:rPr>
          <w:sz w:val="24"/>
          <w:szCs w:val="24"/>
        </w:rPr>
      </w:pPr>
      <w:r w:rsidRPr="003910E9">
        <w:rPr>
          <w:sz w:val="24"/>
          <w:szCs w:val="24"/>
        </w:rPr>
        <w:t>Do obowiązków Zamawiającego należy udostępnienie pracownikom Wykonawcy możliwości korzystania z zaplecza socjalnego (łaźnie, szatnie) oraz objęcie ewidencją markowni (RCP) w czasie kontroli pracy zespołów maszyn lub wykonywania usługi serwisowe.</w:t>
      </w:r>
    </w:p>
    <w:p w14:paraId="2D256C0B" w14:textId="15EDA07A" w:rsidR="0046112A" w:rsidRPr="0046112A" w:rsidRDefault="0046112A" w:rsidP="004B51E1">
      <w:pPr>
        <w:numPr>
          <w:ilvl w:val="0"/>
          <w:numId w:val="78"/>
        </w:numPr>
        <w:ind w:left="709" w:hanging="425"/>
        <w:jc w:val="both"/>
        <w:rPr>
          <w:sz w:val="24"/>
          <w:szCs w:val="24"/>
        </w:rPr>
      </w:pPr>
      <w:r w:rsidRPr="0046112A">
        <w:rPr>
          <w:sz w:val="24"/>
          <w:szCs w:val="24"/>
        </w:rPr>
        <w:t>Udział w odbiorze oraz protokolarne potwierdzenie zakończenia realizacji przedmiotu umowy.</w:t>
      </w:r>
    </w:p>
    <w:p w14:paraId="42F5CCAF" w14:textId="21E6B4EB" w:rsidR="00A25DC0" w:rsidRPr="0046112A" w:rsidRDefault="00B91E11" w:rsidP="004B51E1">
      <w:pPr>
        <w:numPr>
          <w:ilvl w:val="0"/>
          <w:numId w:val="78"/>
        </w:numPr>
        <w:ind w:left="709" w:hanging="425"/>
        <w:jc w:val="both"/>
        <w:rPr>
          <w:sz w:val="24"/>
          <w:szCs w:val="24"/>
        </w:rPr>
      </w:pPr>
      <w:r w:rsidRPr="0046112A">
        <w:rPr>
          <w:sz w:val="24"/>
          <w:szCs w:val="24"/>
        </w:rPr>
        <w:t xml:space="preserve">Zamawiający zastrzega sobie możliwość zmiany lokalizacji przedmiotu zamówienia w ramach Oddziałów Polskiej Grupy Górniczej (zarówno przed zawarciem, jak i po zawarciu umowy). </w:t>
      </w:r>
    </w:p>
    <w:p w14:paraId="741E0C6B" w14:textId="4E29E3C7" w:rsidR="004B25CF" w:rsidRPr="0046112A" w:rsidRDefault="004B25CF" w:rsidP="0046112A">
      <w:pPr>
        <w:jc w:val="both"/>
        <w:rPr>
          <w:b/>
          <w:bCs/>
        </w:rPr>
      </w:pPr>
    </w:p>
    <w:p w14:paraId="06ADC81E" w14:textId="18308D96" w:rsidR="00360DA8" w:rsidRPr="00A96B0E" w:rsidRDefault="00360DA8" w:rsidP="0067284C">
      <w:pPr>
        <w:pStyle w:val="Akapitzlist"/>
        <w:numPr>
          <w:ilvl w:val="0"/>
          <w:numId w:val="30"/>
        </w:numPr>
        <w:jc w:val="both"/>
        <w:rPr>
          <w:b/>
          <w:bCs/>
        </w:rPr>
      </w:pPr>
      <w:r w:rsidRPr="00A96B0E">
        <w:rPr>
          <w:b/>
          <w:bCs/>
        </w:rPr>
        <w:t>Gwarancja i postępowanie reklamacyjne</w:t>
      </w:r>
      <w:bookmarkStart w:id="109" w:name="_Toc150318426"/>
      <w:r w:rsidR="005B2D6C">
        <w:rPr>
          <w:b/>
          <w:bCs/>
        </w:rPr>
        <w:t xml:space="preserve"> oraz</w:t>
      </w:r>
      <w:r w:rsidR="005B2D6C" w:rsidRPr="005B2D6C">
        <w:rPr>
          <w:b/>
          <w:bCs/>
          <w:sz w:val="22"/>
          <w:szCs w:val="22"/>
        </w:rPr>
        <w:t xml:space="preserve"> </w:t>
      </w:r>
      <w:r w:rsidR="005B2D6C">
        <w:rPr>
          <w:b/>
          <w:bCs/>
          <w:sz w:val="22"/>
          <w:szCs w:val="22"/>
        </w:rPr>
        <w:t>r</w:t>
      </w:r>
      <w:r w:rsidR="005B2D6C" w:rsidRPr="006B3BF6">
        <w:rPr>
          <w:b/>
          <w:bCs/>
          <w:sz w:val="22"/>
          <w:szCs w:val="22"/>
        </w:rPr>
        <w:t>ealizacja przedmiotu umowy w</w:t>
      </w:r>
      <w:r w:rsidR="005B2D6C">
        <w:rPr>
          <w:b/>
          <w:bCs/>
          <w:sz w:val="22"/>
          <w:szCs w:val="22"/>
        </w:rPr>
        <w:t> </w:t>
      </w:r>
      <w:r w:rsidR="005B2D6C" w:rsidRPr="006B3BF6">
        <w:rPr>
          <w:b/>
          <w:bCs/>
          <w:sz w:val="22"/>
          <w:szCs w:val="22"/>
        </w:rPr>
        <w:t>zakresie usług serwisowych</w:t>
      </w:r>
      <w:bookmarkEnd w:id="109"/>
      <w:r w:rsidR="00112408">
        <w:rPr>
          <w:b/>
          <w:bCs/>
        </w:rPr>
        <w:t>:</w:t>
      </w:r>
      <w:r w:rsidRPr="00A96B0E">
        <w:rPr>
          <w:b/>
          <w:bCs/>
        </w:rPr>
        <w:t xml:space="preserve"> </w:t>
      </w:r>
    </w:p>
    <w:p w14:paraId="3DAE0685" w14:textId="77777777" w:rsidR="007B3AD3" w:rsidRPr="006B3BF6" w:rsidRDefault="007B3AD3" w:rsidP="007B3AD3">
      <w:pPr>
        <w:pStyle w:val="Akapitzlist"/>
        <w:jc w:val="both"/>
        <w:rPr>
          <w:sz w:val="22"/>
          <w:szCs w:val="22"/>
        </w:rPr>
      </w:pPr>
      <w:r>
        <w:rPr>
          <w:sz w:val="22"/>
          <w:szCs w:val="22"/>
        </w:rPr>
        <w:t>Zgodnie z zapisami §6 Istotnych postanowień umownych.</w:t>
      </w:r>
    </w:p>
    <w:p w14:paraId="583CE226" w14:textId="77777777" w:rsidR="007B3AD3" w:rsidRPr="005B0D89" w:rsidRDefault="007B3AD3" w:rsidP="007B3AD3">
      <w:pPr>
        <w:jc w:val="both"/>
        <w:rPr>
          <w:sz w:val="22"/>
          <w:szCs w:val="22"/>
        </w:rPr>
      </w:pPr>
    </w:p>
    <w:p w14:paraId="09825353" w14:textId="007FBD8B" w:rsidR="00CA35CB" w:rsidRPr="0085155F" w:rsidRDefault="00CA35CB" w:rsidP="004B51E1">
      <w:pPr>
        <w:widowControl w:val="0"/>
        <w:numPr>
          <w:ilvl w:val="0"/>
          <w:numId w:val="84"/>
        </w:numPr>
        <w:adjustRightInd w:val="0"/>
        <w:jc w:val="both"/>
        <w:textAlignment w:val="baseline"/>
        <w:rPr>
          <w:sz w:val="24"/>
          <w:szCs w:val="24"/>
        </w:rPr>
      </w:pPr>
      <w:r w:rsidRPr="00CA35CB">
        <w:rPr>
          <w:b/>
          <w:bCs/>
          <w:sz w:val="24"/>
          <w:szCs w:val="24"/>
        </w:rPr>
        <w:t>Wymagane dokumenty, które należy dostarczyć wraz z przedmiotem zamówienia</w:t>
      </w:r>
      <w:r>
        <w:rPr>
          <w:sz w:val="24"/>
          <w:szCs w:val="24"/>
        </w:rPr>
        <w:t>:</w:t>
      </w:r>
    </w:p>
    <w:p w14:paraId="67C35ACF" w14:textId="77777777" w:rsidR="00CA35CB" w:rsidRPr="00B7412A" w:rsidRDefault="00CA35CB" w:rsidP="004B51E1">
      <w:pPr>
        <w:numPr>
          <w:ilvl w:val="1"/>
          <w:numId w:val="85"/>
        </w:numPr>
        <w:spacing w:before="40"/>
        <w:ind w:left="709" w:hanging="283"/>
        <w:jc w:val="both"/>
        <w:rPr>
          <w:b/>
          <w:sz w:val="24"/>
          <w:szCs w:val="24"/>
        </w:rPr>
      </w:pPr>
      <w:r w:rsidRPr="00B7412A">
        <w:rPr>
          <w:b/>
          <w:sz w:val="24"/>
          <w:szCs w:val="24"/>
        </w:rPr>
        <w:t>Przy pierwszej dostawie:</w:t>
      </w:r>
    </w:p>
    <w:p w14:paraId="4C7FB83A" w14:textId="5271AE8E" w:rsidR="00CA35CB" w:rsidRPr="00B7412A" w:rsidRDefault="00CA35CB" w:rsidP="004B51E1">
      <w:pPr>
        <w:numPr>
          <w:ilvl w:val="2"/>
          <w:numId w:val="86"/>
        </w:numPr>
        <w:ind w:left="709" w:hanging="283"/>
        <w:contextualSpacing/>
        <w:jc w:val="both"/>
        <w:rPr>
          <w:i/>
          <w:iCs/>
          <w:sz w:val="24"/>
          <w:szCs w:val="24"/>
        </w:rPr>
      </w:pPr>
      <w:r w:rsidRPr="00B7412A">
        <w:rPr>
          <w:sz w:val="24"/>
          <w:szCs w:val="24"/>
        </w:rPr>
        <w:t>Instrukcje w rozumieniu dyrektywy 2006/42/WE</w:t>
      </w:r>
      <w:r w:rsidRPr="00B7412A">
        <w:rPr>
          <w:bCs/>
          <w:sz w:val="24"/>
          <w:szCs w:val="24"/>
        </w:rPr>
        <w:t xml:space="preserve"> i</w:t>
      </w:r>
      <w:r w:rsidRPr="00B7412A">
        <w:rPr>
          <w:sz w:val="24"/>
          <w:szCs w:val="24"/>
        </w:rPr>
        <w:t xml:space="preserve"> 2014/34/UE – po 2 egz. oraz wersja elektroniczna i katalog części w arkuszu Microsoft Excel lub Word</w:t>
      </w:r>
      <w:r>
        <w:rPr>
          <w:sz w:val="24"/>
          <w:szCs w:val="24"/>
        </w:rPr>
        <w:t>;</w:t>
      </w:r>
    </w:p>
    <w:p w14:paraId="5ACB5AAA" w14:textId="77777777" w:rsidR="00CA35CB" w:rsidRPr="00B7412A" w:rsidRDefault="00CA35CB" w:rsidP="004B51E1">
      <w:pPr>
        <w:numPr>
          <w:ilvl w:val="2"/>
          <w:numId w:val="86"/>
        </w:numPr>
        <w:ind w:left="709" w:hanging="283"/>
        <w:contextualSpacing/>
        <w:jc w:val="both"/>
        <w:rPr>
          <w:sz w:val="24"/>
          <w:szCs w:val="24"/>
        </w:rPr>
      </w:pPr>
      <w:r w:rsidRPr="00B7412A">
        <w:rPr>
          <w:sz w:val="24"/>
          <w:szCs w:val="24"/>
        </w:rPr>
        <w:t>Wykaz urządzeń budowy przeciwwybuchowej;</w:t>
      </w:r>
    </w:p>
    <w:p w14:paraId="4662248B" w14:textId="58EE3B91" w:rsidR="00CA35CB" w:rsidRPr="00B7412A" w:rsidRDefault="00CA35CB" w:rsidP="004B51E1">
      <w:pPr>
        <w:numPr>
          <w:ilvl w:val="2"/>
          <w:numId w:val="86"/>
        </w:numPr>
        <w:ind w:left="709" w:hanging="283"/>
        <w:contextualSpacing/>
        <w:jc w:val="both"/>
        <w:rPr>
          <w:sz w:val="24"/>
          <w:szCs w:val="24"/>
        </w:rPr>
      </w:pPr>
      <w:r w:rsidRPr="00B7412A">
        <w:rPr>
          <w:sz w:val="24"/>
          <w:szCs w:val="24"/>
        </w:rPr>
        <w:t>Deklaracje zgodności WE dla urządzeń budowy przeciwwybuchowej zgodnie z</w:t>
      </w:r>
      <w:r>
        <w:rPr>
          <w:sz w:val="24"/>
          <w:szCs w:val="24"/>
        </w:rPr>
        <w:t> </w:t>
      </w:r>
      <w:r w:rsidRPr="00B7412A">
        <w:rPr>
          <w:sz w:val="24"/>
          <w:szCs w:val="24"/>
        </w:rPr>
        <w:t>dyrektywą 2014/34/UE;</w:t>
      </w:r>
    </w:p>
    <w:p w14:paraId="3E20BAD8" w14:textId="77777777" w:rsidR="00CA35CB" w:rsidRPr="00B7412A" w:rsidRDefault="00CA35CB" w:rsidP="004B51E1">
      <w:pPr>
        <w:numPr>
          <w:ilvl w:val="2"/>
          <w:numId w:val="86"/>
        </w:numPr>
        <w:ind w:left="709" w:hanging="283"/>
        <w:contextualSpacing/>
        <w:jc w:val="both"/>
        <w:rPr>
          <w:sz w:val="24"/>
          <w:szCs w:val="24"/>
        </w:rPr>
      </w:pPr>
      <w:r w:rsidRPr="00B7412A">
        <w:rPr>
          <w:sz w:val="24"/>
          <w:szCs w:val="24"/>
        </w:rPr>
        <w:t>Kopie certyfikatów zgodności (badania typu) dla urządzeń elektrycznych budowy przeciwwybuchowej;</w:t>
      </w:r>
    </w:p>
    <w:p w14:paraId="08ACBBDA" w14:textId="77777777" w:rsidR="00CA35CB" w:rsidRPr="00B7412A" w:rsidRDefault="00CA35CB" w:rsidP="004B51E1">
      <w:pPr>
        <w:numPr>
          <w:ilvl w:val="2"/>
          <w:numId w:val="86"/>
        </w:numPr>
        <w:ind w:left="709" w:hanging="283"/>
        <w:contextualSpacing/>
        <w:jc w:val="both"/>
        <w:rPr>
          <w:sz w:val="24"/>
          <w:szCs w:val="24"/>
        </w:rPr>
      </w:pPr>
      <w:r w:rsidRPr="00B7412A">
        <w:rPr>
          <w:sz w:val="24"/>
          <w:szCs w:val="24"/>
        </w:rPr>
        <w:t>Świadectwa jakości wyrobu;</w:t>
      </w:r>
    </w:p>
    <w:p w14:paraId="0FB6E302" w14:textId="63DE04F5" w:rsidR="00CA35CB" w:rsidRPr="00B7412A" w:rsidRDefault="00CA35CB" w:rsidP="004B51E1">
      <w:pPr>
        <w:numPr>
          <w:ilvl w:val="2"/>
          <w:numId w:val="86"/>
        </w:numPr>
        <w:ind w:left="709" w:hanging="283"/>
        <w:contextualSpacing/>
        <w:jc w:val="both"/>
        <w:rPr>
          <w:sz w:val="24"/>
          <w:szCs w:val="24"/>
        </w:rPr>
      </w:pPr>
      <w:r w:rsidRPr="00B7412A">
        <w:rPr>
          <w:sz w:val="24"/>
          <w:szCs w:val="24"/>
        </w:rPr>
        <w:t>Oświadczenie Wykonawcy stwierdzające, że osoby, które będą wykonywać gwarancyjne czynności serwisowe posiadają wymagane uprawnienia i stosowne upoważnienia do pracy w podziemnych zakładach górniczych, tj. odpowiednie kwalifikacje, aktualne badania okresowe, aktualne szkolenia BHP, przeszkolenie z</w:t>
      </w:r>
      <w:r>
        <w:rPr>
          <w:sz w:val="24"/>
          <w:szCs w:val="24"/>
        </w:rPr>
        <w:t> </w:t>
      </w:r>
      <w:r w:rsidRPr="00B7412A">
        <w:rPr>
          <w:sz w:val="24"/>
          <w:szCs w:val="24"/>
        </w:rPr>
        <w:t>zakresu użytkowania pochłaniaczy i aparatów ucieczkowych oraz wymagane ubezpieczenia;</w:t>
      </w:r>
    </w:p>
    <w:p w14:paraId="762F7002" w14:textId="77777777" w:rsidR="00CA35CB" w:rsidRPr="00B7412A" w:rsidRDefault="00CA35CB" w:rsidP="004B51E1">
      <w:pPr>
        <w:numPr>
          <w:ilvl w:val="2"/>
          <w:numId w:val="86"/>
        </w:numPr>
        <w:ind w:left="709" w:hanging="283"/>
        <w:contextualSpacing/>
        <w:jc w:val="both"/>
        <w:rPr>
          <w:sz w:val="24"/>
          <w:szCs w:val="24"/>
        </w:rPr>
      </w:pPr>
      <w:r w:rsidRPr="00B7412A">
        <w:rPr>
          <w:sz w:val="24"/>
          <w:szCs w:val="24"/>
        </w:rPr>
        <w:t>Wykaz kompletności dostawy;</w:t>
      </w:r>
    </w:p>
    <w:p w14:paraId="14E8E3FB" w14:textId="2EADF0D7" w:rsidR="00CA35CB" w:rsidRPr="00B7412A" w:rsidRDefault="00CA35CB" w:rsidP="004B51E1">
      <w:pPr>
        <w:numPr>
          <w:ilvl w:val="2"/>
          <w:numId w:val="86"/>
        </w:numPr>
        <w:ind w:left="709" w:hanging="283"/>
        <w:contextualSpacing/>
        <w:jc w:val="both"/>
        <w:rPr>
          <w:sz w:val="24"/>
          <w:szCs w:val="24"/>
        </w:rPr>
      </w:pPr>
      <w:r w:rsidRPr="00B7412A">
        <w:rPr>
          <w:sz w:val="24"/>
          <w:szCs w:val="24"/>
        </w:rPr>
        <w:t>Świadectwa gwarancyjne</w:t>
      </w:r>
      <w:r>
        <w:rPr>
          <w:sz w:val="24"/>
          <w:szCs w:val="24"/>
        </w:rPr>
        <w:t>;</w:t>
      </w:r>
    </w:p>
    <w:p w14:paraId="457ED359" w14:textId="72877952" w:rsidR="00CA35CB" w:rsidRPr="00B7412A" w:rsidRDefault="00CA35CB" w:rsidP="004B51E1">
      <w:pPr>
        <w:pStyle w:val="Akapitzlist"/>
        <w:numPr>
          <w:ilvl w:val="2"/>
          <w:numId w:val="86"/>
        </w:numPr>
        <w:ind w:left="709" w:hanging="283"/>
        <w:jc w:val="both"/>
      </w:pPr>
      <w:r w:rsidRPr="00B7412A">
        <w:t>W przypadku gdy zaoferowane wyposażenie elektryczne jest inne niż posiadan</w:t>
      </w:r>
      <w:r>
        <w:t>e</w:t>
      </w:r>
      <w:r w:rsidRPr="00B7412A">
        <w:t xml:space="preserve"> przez kopalnię, dopuszczon</w:t>
      </w:r>
      <w:r>
        <w:t>e</w:t>
      </w:r>
      <w:r w:rsidRPr="00B7412A">
        <w:t xml:space="preserve"> przez Prezesa WUG</w:t>
      </w:r>
      <w:r>
        <w:t xml:space="preserve"> w</w:t>
      </w:r>
      <w:r w:rsidRPr="00B7412A">
        <w:t xml:space="preserve"> dokumentacj</w:t>
      </w:r>
      <w:r>
        <w:t>ach</w:t>
      </w:r>
      <w:r w:rsidRPr="00B7412A">
        <w:t xml:space="preserve"> układów sterowania</w:t>
      </w:r>
      <w:r>
        <w:t xml:space="preserve"> </w:t>
      </w:r>
      <w:r w:rsidRPr="00B7412A">
        <w:t>i</w:t>
      </w:r>
      <w:r>
        <w:t> </w:t>
      </w:r>
      <w:r w:rsidRPr="00B7412A">
        <w:t>sygnalizacji przenośników taśmowych, Wykonawca zobowiązany jest dostarczyć nową, dopuszczoną przez Prezesa WUG dokumentację układu sterowania</w:t>
      </w:r>
      <w:r>
        <w:t xml:space="preserve"> </w:t>
      </w:r>
      <w:r w:rsidRPr="00B7412A">
        <w:t>i sygnalizacji przenośnika taśmowego obejmującą dostarczone typy wyposażenia elektrycznego</w:t>
      </w:r>
      <w:r>
        <w:t>;</w:t>
      </w:r>
    </w:p>
    <w:p w14:paraId="2D7EDBE5" w14:textId="340F86F6" w:rsidR="00CA35CB" w:rsidRPr="00B7412A" w:rsidRDefault="00CA35CB" w:rsidP="004B51E1">
      <w:pPr>
        <w:pStyle w:val="Akapitzlist"/>
        <w:numPr>
          <w:ilvl w:val="2"/>
          <w:numId w:val="86"/>
        </w:numPr>
        <w:ind w:left="709" w:hanging="283"/>
        <w:jc w:val="both"/>
      </w:pPr>
      <w:r w:rsidRPr="00B7412A">
        <w:t xml:space="preserve">Protokoły sprawdzenia i legalizacji zabezpieczeń elektroenergetycznych (zakres nastaw zabezpieczeń uzgodniony z </w:t>
      </w:r>
      <w:r>
        <w:t>Z</w:t>
      </w:r>
      <w:r w:rsidRPr="00B7412A">
        <w:t>amawiającym na etapie realizacji zamówienia)</w:t>
      </w:r>
      <w:r>
        <w:t>;</w:t>
      </w:r>
    </w:p>
    <w:p w14:paraId="76C69C81" w14:textId="2CD4A1F4" w:rsidR="00CA35CB" w:rsidRDefault="00CA35CB" w:rsidP="004B51E1">
      <w:pPr>
        <w:pStyle w:val="Akapitzlist"/>
        <w:numPr>
          <w:ilvl w:val="2"/>
          <w:numId w:val="86"/>
        </w:numPr>
        <w:ind w:left="709" w:hanging="283"/>
        <w:jc w:val="both"/>
      </w:pPr>
      <w:r w:rsidRPr="00B7412A">
        <w:t>Licencje na dostarczone i zainstalowane oprogramowanie (w tym systemy operacyjne i</w:t>
      </w:r>
      <w:r>
        <w:t> </w:t>
      </w:r>
      <w:r w:rsidRPr="00B7412A">
        <w:t>bazodanowe - jeśli jest wykorzystane) oraz licencje dostępowe - jeśli są wymagane</w:t>
      </w:r>
      <w:r>
        <w:t>.</w:t>
      </w:r>
    </w:p>
    <w:p w14:paraId="0ACD8C3D" w14:textId="77777777" w:rsidR="00CA35CB" w:rsidRPr="00B7412A" w:rsidRDefault="00CA35CB" w:rsidP="00CA35CB">
      <w:pPr>
        <w:pStyle w:val="Akapitzlist"/>
        <w:ind w:left="709"/>
        <w:jc w:val="both"/>
      </w:pPr>
    </w:p>
    <w:p w14:paraId="0A89ADDF" w14:textId="77777777" w:rsidR="00CA35CB" w:rsidRPr="00B7412A" w:rsidRDefault="00CA35CB" w:rsidP="004B51E1">
      <w:pPr>
        <w:numPr>
          <w:ilvl w:val="1"/>
          <w:numId w:val="85"/>
        </w:numPr>
        <w:spacing w:before="40"/>
        <w:ind w:left="709" w:hanging="284"/>
        <w:jc w:val="both"/>
        <w:rPr>
          <w:b/>
          <w:bCs/>
          <w:sz w:val="24"/>
          <w:szCs w:val="24"/>
        </w:rPr>
      </w:pPr>
      <w:r w:rsidRPr="00B7412A">
        <w:rPr>
          <w:b/>
          <w:bCs/>
          <w:sz w:val="24"/>
          <w:szCs w:val="24"/>
        </w:rPr>
        <w:t xml:space="preserve">Przy każdej dostawie: </w:t>
      </w:r>
    </w:p>
    <w:p w14:paraId="5EDFEFD8" w14:textId="77777777" w:rsidR="00CA35CB" w:rsidRPr="0077576E" w:rsidRDefault="00CA35CB" w:rsidP="004B51E1">
      <w:pPr>
        <w:numPr>
          <w:ilvl w:val="2"/>
          <w:numId w:val="87"/>
        </w:numPr>
        <w:ind w:left="709" w:hanging="283"/>
        <w:contextualSpacing/>
        <w:jc w:val="both"/>
        <w:rPr>
          <w:sz w:val="24"/>
          <w:szCs w:val="24"/>
        </w:rPr>
      </w:pPr>
      <w:r w:rsidRPr="0077576E">
        <w:rPr>
          <w:sz w:val="24"/>
          <w:szCs w:val="24"/>
        </w:rPr>
        <w:t>Dowód dostawy WZ do magazynu Zamawiającego.</w:t>
      </w:r>
    </w:p>
    <w:p w14:paraId="50011546" w14:textId="54D1A968" w:rsidR="00CA35CB" w:rsidRPr="0077576E" w:rsidRDefault="00CA35CB" w:rsidP="004B51E1">
      <w:pPr>
        <w:numPr>
          <w:ilvl w:val="2"/>
          <w:numId w:val="87"/>
        </w:numPr>
        <w:ind w:left="709" w:hanging="283"/>
        <w:contextualSpacing/>
        <w:jc w:val="both"/>
        <w:rPr>
          <w:sz w:val="24"/>
          <w:szCs w:val="24"/>
        </w:rPr>
      </w:pPr>
      <w:r w:rsidRPr="0077576E">
        <w:rPr>
          <w:sz w:val="24"/>
          <w:szCs w:val="24"/>
        </w:rPr>
        <w:t xml:space="preserve">Protokół odbioru częściowego dostawy – </w:t>
      </w:r>
      <w:r w:rsidRPr="0077576E">
        <w:rPr>
          <w:i/>
          <w:iCs/>
          <w:sz w:val="24"/>
          <w:szCs w:val="24"/>
        </w:rPr>
        <w:t>jeżeli występuje.</w:t>
      </w:r>
    </w:p>
    <w:p w14:paraId="5499F62B" w14:textId="77777777" w:rsidR="00CA35CB" w:rsidRPr="00CA35CB" w:rsidRDefault="00CA35CB" w:rsidP="004B51E1">
      <w:pPr>
        <w:numPr>
          <w:ilvl w:val="1"/>
          <w:numId w:val="85"/>
        </w:numPr>
        <w:spacing w:before="40"/>
        <w:ind w:left="709" w:hanging="284"/>
        <w:jc w:val="both"/>
        <w:rPr>
          <w:b/>
          <w:sz w:val="24"/>
          <w:szCs w:val="24"/>
        </w:rPr>
      </w:pPr>
      <w:r w:rsidRPr="00B7412A">
        <w:rPr>
          <w:b/>
          <w:sz w:val="24"/>
          <w:szCs w:val="24"/>
        </w:rPr>
        <w:t>Po zakończeniu realizacji zamówienia (</w:t>
      </w:r>
      <w:r w:rsidRPr="00B7412A">
        <w:rPr>
          <w:bCs/>
          <w:sz w:val="24"/>
          <w:szCs w:val="24"/>
        </w:rPr>
        <w:t>wraz z odbiorem końcowym</w:t>
      </w:r>
      <w:r w:rsidRPr="00CA35CB">
        <w:rPr>
          <w:bCs/>
          <w:sz w:val="24"/>
          <w:szCs w:val="24"/>
        </w:rPr>
        <w:t>):</w:t>
      </w:r>
    </w:p>
    <w:p w14:paraId="22A7073A" w14:textId="4A7A6717" w:rsidR="00B9472D" w:rsidRPr="00CA35CB" w:rsidRDefault="00CA35CB" w:rsidP="004B51E1">
      <w:pPr>
        <w:pStyle w:val="Akapitzlist"/>
        <w:numPr>
          <w:ilvl w:val="0"/>
          <w:numId w:val="89"/>
        </w:numPr>
        <w:ind w:left="709" w:hanging="283"/>
        <w:jc w:val="both"/>
      </w:pPr>
      <w:r>
        <w:rPr>
          <w:bCs/>
        </w:rPr>
        <w:t>P</w:t>
      </w:r>
      <w:r w:rsidRPr="00CA35CB">
        <w:rPr>
          <w:bCs/>
        </w:rPr>
        <w:t>rotokół zdawczo-odbiorczy z pozytywnego uruchomienia.</w:t>
      </w:r>
    </w:p>
    <w:p w14:paraId="37A87942" w14:textId="77777777" w:rsidR="00B9472D" w:rsidRPr="0046112A" w:rsidRDefault="00B9472D" w:rsidP="00A96B0E">
      <w:pPr>
        <w:jc w:val="both"/>
        <w:rPr>
          <w:color w:val="FF0000"/>
          <w:sz w:val="24"/>
          <w:szCs w:val="24"/>
        </w:rPr>
      </w:pPr>
    </w:p>
    <w:p w14:paraId="21B31972" w14:textId="4DAC7873" w:rsidR="007F63D9" w:rsidRDefault="007F63D9" w:rsidP="004B51E1">
      <w:pPr>
        <w:pStyle w:val="Akapitzlist"/>
        <w:numPr>
          <w:ilvl w:val="0"/>
          <w:numId w:val="88"/>
        </w:numPr>
        <w:jc w:val="both"/>
        <w:rPr>
          <w:b/>
          <w:bCs/>
        </w:rPr>
      </w:pPr>
      <w:bookmarkStart w:id="110" w:name="_Toc67292096"/>
      <w:bookmarkStart w:id="111" w:name="_Toc67292095"/>
      <w:bookmarkStart w:id="112" w:name="_Hlk67824301"/>
      <w:bookmarkEnd w:id="108"/>
      <w:r w:rsidRPr="00A96B0E">
        <w:rPr>
          <w:b/>
          <w:bCs/>
        </w:rPr>
        <w:t>Forma zatrudnienia osób realizujących zamówienie</w:t>
      </w:r>
      <w:bookmarkEnd w:id="110"/>
      <w:r w:rsidR="00112408">
        <w:rPr>
          <w:b/>
          <w:bCs/>
        </w:rPr>
        <w:t>:</w:t>
      </w:r>
      <w:r w:rsidR="00702CAC">
        <w:rPr>
          <w:b/>
          <w:bCs/>
        </w:rPr>
        <w:t xml:space="preserve"> </w:t>
      </w:r>
      <w:r w:rsidR="00702CAC" w:rsidRPr="00F14EB8">
        <w:t>zgodnie z obowiązującymi przepisami prawa</w:t>
      </w:r>
      <w:r w:rsidR="00702CAC">
        <w:t>.</w:t>
      </w:r>
    </w:p>
    <w:p w14:paraId="078E257A" w14:textId="77777777" w:rsidR="00702CAC" w:rsidRPr="007F63D9" w:rsidRDefault="00702CAC" w:rsidP="007F63D9">
      <w:pPr>
        <w:jc w:val="both"/>
        <w:rPr>
          <w:b/>
          <w:bCs/>
        </w:rPr>
      </w:pPr>
    </w:p>
    <w:p w14:paraId="219434BB" w14:textId="5D3C545D" w:rsidR="001B50F3" w:rsidRPr="001B50F3" w:rsidRDefault="001F655F" w:rsidP="004B51E1">
      <w:pPr>
        <w:pStyle w:val="Akapitzlist"/>
        <w:numPr>
          <w:ilvl w:val="0"/>
          <w:numId w:val="88"/>
        </w:numPr>
        <w:jc w:val="both"/>
        <w:rPr>
          <w:b/>
          <w:bCs/>
        </w:rPr>
      </w:pPr>
      <w:r w:rsidRPr="00A96B0E">
        <w:rPr>
          <w:b/>
          <w:bCs/>
        </w:rPr>
        <w:t xml:space="preserve">Świadczenia Zamawiającego na rzecz </w:t>
      </w:r>
      <w:r w:rsidR="00DB4D9E">
        <w:rPr>
          <w:b/>
          <w:bCs/>
        </w:rPr>
        <w:t>Wykonawcy</w:t>
      </w:r>
      <w:r w:rsidRPr="00A96B0E">
        <w:rPr>
          <w:b/>
          <w:bCs/>
        </w:rPr>
        <w:t xml:space="preserve"> w związku z realizacją zamówienia</w:t>
      </w:r>
      <w:bookmarkEnd w:id="111"/>
      <w:r w:rsidR="00112408">
        <w:rPr>
          <w:b/>
          <w:bCs/>
        </w:rPr>
        <w:t>:</w:t>
      </w:r>
      <w:r w:rsidRPr="00A96B0E">
        <w:rPr>
          <w:b/>
          <w:bCs/>
        </w:rPr>
        <w:t xml:space="preserve"> </w:t>
      </w:r>
    </w:p>
    <w:p w14:paraId="1957E8B9" w14:textId="6C95AD9D" w:rsidR="001B50F3" w:rsidRPr="00254746" w:rsidRDefault="001B50F3" w:rsidP="0067284C">
      <w:pPr>
        <w:pStyle w:val="Akapitzlist"/>
        <w:numPr>
          <w:ilvl w:val="0"/>
          <w:numId w:val="31"/>
        </w:numPr>
        <w:jc w:val="both"/>
        <w:rPr>
          <w:b/>
          <w:bCs/>
          <w:sz w:val="22"/>
          <w:szCs w:val="22"/>
        </w:rPr>
      </w:pPr>
      <w:bookmarkStart w:id="113" w:name="_Hlk82764309"/>
      <w:r w:rsidRPr="00D056E1">
        <w:rPr>
          <w:bCs/>
          <w:sz w:val="22"/>
        </w:rPr>
        <w:t xml:space="preserve">Realizacja przedmiotowego </w:t>
      </w:r>
      <w:r w:rsidRPr="00702CAC">
        <w:rPr>
          <w:bCs/>
          <w:sz w:val="22"/>
        </w:rPr>
        <w:t xml:space="preserve">zamówienia wymaga odpłatnego </w:t>
      </w:r>
      <w:r w:rsidRPr="00D056E1">
        <w:rPr>
          <w:bCs/>
          <w:sz w:val="22"/>
        </w:rPr>
        <w:t>korzystania ze składników majątku Zamawiającego lub świadczenia usług bądź wydania materiałów niezbędnych do wykonania zamówienia.</w:t>
      </w:r>
      <w:r w:rsidRPr="00D056E1">
        <w:rPr>
          <w:sz w:val="22"/>
          <w:szCs w:val="22"/>
        </w:rPr>
        <w:t xml:space="preserve"> </w:t>
      </w:r>
    </w:p>
    <w:p w14:paraId="7FACC3A3" w14:textId="2936C331" w:rsidR="001B50F3" w:rsidRPr="001B50F3" w:rsidRDefault="006B0420" w:rsidP="0067284C">
      <w:pPr>
        <w:numPr>
          <w:ilvl w:val="0"/>
          <w:numId w:val="31"/>
        </w:numPr>
        <w:ind w:hanging="436"/>
        <w:jc w:val="both"/>
        <w:rPr>
          <w:sz w:val="22"/>
          <w:szCs w:val="22"/>
        </w:rPr>
      </w:pPr>
      <w:r>
        <w:rPr>
          <w:sz w:val="22"/>
          <w:szCs w:val="22"/>
        </w:rPr>
        <w:t>Zamawiający</w:t>
      </w:r>
      <w:r w:rsidR="001B50F3" w:rsidRPr="00A0375C">
        <w:rPr>
          <w:sz w:val="22"/>
          <w:szCs w:val="22"/>
        </w:rPr>
        <w:t xml:space="preserve"> zapewnia dostęp do świadczeń wskazanych </w:t>
      </w:r>
      <w:r w:rsidR="001B50F3" w:rsidRPr="00D66CB0">
        <w:rPr>
          <w:sz w:val="22"/>
          <w:szCs w:val="22"/>
        </w:rPr>
        <w:t>poniżej.</w:t>
      </w:r>
      <w:r w:rsidR="001B50F3" w:rsidRPr="00A0375C">
        <w:rPr>
          <w:color w:val="FF0000"/>
          <w:sz w:val="22"/>
          <w:szCs w:val="22"/>
        </w:rPr>
        <w:t xml:space="preserve">   </w:t>
      </w:r>
    </w:p>
    <w:p w14:paraId="21DA4804" w14:textId="1F3E470F" w:rsidR="001B50F3" w:rsidRPr="00A0375C" w:rsidRDefault="001B50F3" w:rsidP="001B50F3">
      <w:pPr>
        <w:ind w:left="720"/>
        <w:jc w:val="both"/>
        <w:rPr>
          <w:sz w:val="22"/>
          <w:szCs w:val="22"/>
        </w:rPr>
      </w:pPr>
      <w:r w:rsidRPr="00A0375C">
        <w:rPr>
          <w:sz w:val="22"/>
          <w:szCs w:val="22"/>
        </w:rPr>
        <w:t xml:space="preserve">Pod pojęciem wzajemnych świadczeń należy rozumieć usługi świadczone przez Zamawiającego na rzecz </w:t>
      </w:r>
      <w:r w:rsidR="00DB4D9E">
        <w:rPr>
          <w:sz w:val="22"/>
          <w:szCs w:val="22"/>
        </w:rPr>
        <w:t>Wykonawcy</w:t>
      </w:r>
      <w:r w:rsidRPr="00A0375C">
        <w:rPr>
          <w:sz w:val="22"/>
          <w:szCs w:val="22"/>
        </w:rPr>
        <w:t xml:space="preserve"> a obejmujące swym zakresem:</w:t>
      </w:r>
    </w:p>
    <w:p w14:paraId="4E098869" w14:textId="2795573E" w:rsidR="001B50F3" w:rsidRPr="00A0375C" w:rsidRDefault="001B50F3" w:rsidP="0067284C">
      <w:pPr>
        <w:pStyle w:val="Akapitzlist"/>
        <w:numPr>
          <w:ilvl w:val="0"/>
          <w:numId w:val="32"/>
        </w:numPr>
        <w:spacing w:after="120"/>
        <w:ind w:left="993" w:hanging="284"/>
        <w:jc w:val="both"/>
        <w:rPr>
          <w:i/>
          <w:iCs/>
          <w:color w:val="FF0000"/>
          <w:sz w:val="22"/>
          <w:szCs w:val="22"/>
        </w:rPr>
      </w:pPr>
      <w:r w:rsidRPr="00614F1A">
        <w:rPr>
          <w:sz w:val="22"/>
          <w:szCs w:val="22"/>
        </w:rPr>
        <w:t>usługi łaźni, lampowni oraz usług szkolenia pracowników</w:t>
      </w:r>
      <w:r>
        <w:rPr>
          <w:sz w:val="22"/>
          <w:szCs w:val="22"/>
        </w:rPr>
        <w:t xml:space="preserve"> </w:t>
      </w:r>
    </w:p>
    <w:p w14:paraId="5EC2FE82" w14:textId="74C8167C" w:rsidR="001B50F3" w:rsidRPr="00A0375C" w:rsidRDefault="001B50F3" w:rsidP="0067284C">
      <w:pPr>
        <w:pStyle w:val="Akapitzlist"/>
        <w:numPr>
          <w:ilvl w:val="0"/>
          <w:numId w:val="32"/>
        </w:numPr>
        <w:spacing w:after="120"/>
        <w:ind w:left="993" w:hanging="284"/>
        <w:jc w:val="both"/>
        <w:rPr>
          <w:i/>
          <w:iCs/>
          <w:color w:val="FF0000"/>
          <w:sz w:val="22"/>
          <w:szCs w:val="22"/>
        </w:rPr>
      </w:pPr>
      <w:r w:rsidRPr="00614F1A">
        <w:rPr>
          <w:sz w:val="22"/>
          <w:szCs w:val="22"/>
        </w:rPr>
        <w:t>usługi łączności telefonicznej</w:t>
      </w:r>
      <w:r>
        <w:rPr>
          <w:sz w:val="22"/>
          <w:szCs w:val="22"/>
        </w:rPr>
        <w:t xml:space="preserve"> </w:t>
      </w:r>
    </w:p>
    <w:p w14:paraId="79AA9D4F" w14:textId="3B1377FA" w:rsidR="001B50F3" w:rsidRPr="00A0375C" w:rsidRDefault="001B50F3" w:rsidP="0067284C">
      <w:pPr>
        <w:pStyle w:val="Akapitzlist"/>
        <w:numPr>
          <w:ilvl w:val="0"/>
          <w:numId w:val="32"/>
        </w:numPr>
        <w:spacing w:after="120"/>
        <w:ind w:left="993" w:hanging="284"/>
        <w:jc w:val="both"/>
        <w:rPr>
          <w:i/>
          <w:iCs/>
          <w:color w:val="FF0000"/>
          <w:sz w:val="22"/>
          <w:szCs w:val="22"/>
        </w:rPr>
      </w:pPr>
      <w:r w:rsidRPr="00614F1A">
        <w:rPr>
          <w:sz w:val="22"/>
          <w:szCs w:val="22"/>
        </w:rPr>
        <w:t>korzystanie z półmasek, zatyczek do uszu, aparatów ucieczkowych, metanomierzy</w:t>
      </w:r>
      <w:r>
        <w:rPr>
          <w:sz w:val="22"/>
          <w:szCs w:val="22"/>
        </w:rPr>
        <w:t xml:space="preserve"> </w:t>
      </w:r>
    </w:p>
    <w:p w14:paraId="2161E8F8" w14:textId="74EE7F12" w:rsidR="001B50F3" w:rsidRPr="00A0375C" w:rsidRDefault="001B50F3" w:rsidP="0067284C">
      <w:pPr>
        <w:pStyle w:val="Akapitzlist"/>
        <w:numPr>
          <w:ilvl w:val="0"/>
          <w:numId w:val="32"/>
        </w:numPr>
        <w:spacing w:after="120"/>
        <w:ind w:left="993" w:hanging="284"/>
        <w:jc w:val="both"/>
        <w:rPr>
          <w:i/>
          <w:iCs/>
          <w:color w:val="FF0000"/>
          <w:sz w:val="22"/>
          <w:szCs w:val="22"/>
        </w:rPr>
      </w:pPr>
      <w:r w:rsidRPr="00614F1A">
        <w:rPr>
          <w:sz w:val="22"/>
          <w:szCs w:val="22"/>
        </w:rPr>
        <w:t>najem/dzierżawę środków trwałych</w:t>
      </w:r>
      <w:r>
        <w:rPr>
          <w:sz w:val="22"/>
          <w:szCs w:val="22"/>
        </w:rPr>
        <w:t xml:space="preserve"> </w:t>
      </w:r>
    </w:p>
    <w:p w14:paraId="443342F1" w14:textId="7C8DB9CA" w:rsidR="001B50F3" w:rsidRDefault="001B50F3" w:rsidP="0067284C">
      <w:pPr>
        <w:pStyle w:val="Akapitzlist"/>
        <w:numPr>
          <w:ilvl w:val="0"/>
          <w:numId w:val="32"/>
        </w:numPr>
        <w:spacing w:after="120"/>
        <w:ind w:left="993" w:hanging="284"/>
        <w:jc w:val="both"/>
        <w:rPr>
          <w:i/>
          <w:iCs/>
          <w:color w:val="FF0000"/>
          <w:sz w:val="22"/>
          <w:szCs w:val="22"/>
        </w:rPr>
      </w:pPr>
      <w:r w:rsidRPr="00614F1A">
        <w:rPr>
          <w:sz w:val="22"/>
          <w:szCs w:val="22"/>
        </w:rPr>
        <w:t>inne, wg odrębnego ustalenia stron umowy</w:t>
      </w:r>
      <w:r>
        <w:rPr>
          <w:sz w:val="22"/>
          <w:szCs w:val="22"/>
        </w:rPr>
        <w:t xml:space="preserve"> </w:t>
      </w:r>
    </w:p>
    <w:p w14:paraId="18B9105C" w14:textId="461182B7" w:rsidR="001B50F3" w:rsidRPr="006B5709" w:rsidRDefault="008616AB" w:rsidP="0067284C">
      <w:pPr>
        <w:pStyle w:val="Akapitzlist"/>
        <w:numPr>
          <w:ilvl w:val="0"/>
          <w:numId w:val="31"/>
        </w:numPr>
        <w:rPr>
          <w:sz w:val="22"/>
          <w:szCs w:val="22"/>
          <w:lang w:eastAsia="zh-CN"/>
        </w:rPr>
      </w:pPr>
      <w:r w:rsidRPr="006B5709">
        <w:rPr>
          <w:sz w:val="22"/>
          <w:szCs w:val="22"/>
          <w:lang w:eastAsia="zh-CN"/>
        </w:rPr>
        <w:t>Wykonawca</w:t>
      </w:r>
      <w:r w:rsidR="001B50F3" w:rsidRPr="006B5709">
        <w:rPr>
          <w:sz w:val="22"/>
          <w:szCs w:val="22"/>
          <w:lang w:eastAsia="zh-CN"/>
        </w:rPr>
        <w:t xml:space="preserve"> zobowiązany jest do złożenia, po otrzymaniu zawiadomienia o wyborze jego oferty, lecz nie później niż do dnia rozpoczęcia realizacji zamówienia (wejścia na teren PGG), podpisanego zapotrzebowania na  (wzajemne) świadczenia Zamawiającego, zgodnie ze wzorem stanowiącym </w:t>
      </w:r>
      <w:r w:rsidR="001B50F3" w:rsidRPr="006B5709">
        <w:rPr>
          <w:b/>
          <w:bCs/>
          <w:sz w:val="22"/>
          <w:szCs w:val="22"/>
          <w:lang w:eastAsia="zh-CN"/>
        </w:rPr>
        <w:t>Załącznik nr 1</w:t>
      </w:r>
      <w:r w:rsidR="002E4F64" w:rsidRPr="006B5709">
        <w:rPr>
          <w:b/>
          <w:bCs/>
          <w:sz w:val="22"/>
          <w:szCs w:val="22"/>
          <w:lang w:eastAsia="zh-CN"/>
        </w:rPr>
        <w:t>.1</w:t>
      </w:r>
      <w:r w:rsidR="001B50F3" w:rsidRPr="006B5709">
        <w:rPr>
          <w:b/>
          <w:bCs/>
          <w:sz w:val="22"/>
          <w:szCs w:val="22"/>
          <w:lang w:eastAsia="zh-CN"/>
        </w:rPr>
        <w:t xml:space="preserve"> do SWZ - </w:t>
      </w:r>
      <w:r w:rsidR="001B50F3" w:rsidRPr="006B5709">
        <w:rPr>
          <w:sz w:val="22"/>
          <w:szCs w:val="22"/>
          <w:lang w:eastAsia="zh-CN"/>
        </w:rPr>
        <w:t>dostępny pod adresem</w:t>
      </w:r>
      <w:r w:rsidR="00E1327A" w:rsidRPr="006B5709">
        <w:rPr>
          <w:sz w:val="22"/>
          <w:szCs w:val="22"/>
          <w:lang w:eastAsia="zh-CN"/>
        </w:rPr>
        <w:t>:</w:t>
      </w:r>
      <w:r w:rsidR="001B50F3" w:rsidRPr="006B5709">
        <w:rPr>
          <w:sz w:val="22"/>
          <w:szCs w:val="22"/>
          <w:lang w:eastAsia="zh-CN"/>
        </w:rPr>
        <w:t xml:space="preserve"> </w:t>
      </w:r>
      <w:hyperlink r:id="rId19" w:history="1">
        <w:r w:rsidR="003F145A" w:rsidRPr="006B5709">
          <w:rPr>
            <w:rStyle w:val="Hipercze"/>
            <w:sz w:val="22"/>
            <w:szCs w:val="22"/>
            <w:lang w:eastAsia="zh-CN"/>
          </w:rPr>
          <w:t>https://pgg.pl/przetargi/informacje-i-dokumenty/dokumenty-procesu-zakupowego</w:t>
        </w:r>
      </w:hyperlink>
      <w:r w:rsidR="003F145A" w:rsidRPr="006B5709">
        <w:rPr>
          <w:sz w:val="22"/>
          <w:szCs w:val="22"/>
          <w:lang w:eastAsia="zh-CN"/>
        </w:rPr>
        <w:t xml:space="preserve"> </w:t>
      </w:r>
    </w:p>
    <w:p w14:paraId="0EB55E82" w14:textId="143BDB43" w:rsidR="001B50F3" w:rsidRPr="006B5709" w:rsidRDefault="001B50F3" w:rsidP="0067284C">
      <w:pPr>
        <w:pStyle w:val="Akapitzlist"/>
        <w:numPr>
          <w:ilvl w:val="0"/>
          <w:numId w:val="31"/>
        </w:numPr>
        <w:rPr>
          <w:sz w:val="22"/>
          <w:szCs w:val="22"/>
        </w:rPr>
      </w:pPr>
      <w:r w:rsidRPr="006B5709">
        <w:rPr>
          <w:sz w:val="22"/>
          <w:szCs w:val="22"/>
          <w:lang w:eastAsia="zh-CN"/>
        </w:rPr>
        <w:t xml:space="preserve">W przypadku braku konieczności świadczenia usług/dostaw </w:t>
      </w:r>
      <w:r w:rsidR="008616AB" w:rsidRPr="006B5709">
        <w:rPr>
          <w:sz w:val="22"/>
          <w:szCs w:val="22"/>
          <w:lang w:eastAsia="zh-CN"/>
        </w:rPr>
        <w:t>Wykonawca</w:t>
      </w:r>
      <w:r w:rsidRPr="006B5709">
        <w:rPr>
          <w:sz w:val="22"/>
          <w:szCs w:val="22"/>
          <w:lang w:eastAsia="zh-CN"/>
        </w:rPr>
        <w:t xml:space="preserve"> zobowiązany jest do złożenia, niezwłocznie po otrzymaniu zawiadomienia o wyborze jego oferty, lecz nie później niż do dnia podpisania umowy, podpisanego oświadczenia o niekorzystaniu ze wzajemnych świadczeń. zgodnie ze wzorem stanowiącym </w:t>
      </w:r>
      <w:r w:rsidRPr="006B5709">
        <w:rPr>
          <w:b/>
          <w:bCs/>
          <w:sz w:val="22"/>
          <w:szCs w:val="22"/>
          <w:lang w:eastAsia="zh-CN"/>
        </w:rPr>
        <w:t xml:space="preserve">Załącznik nr </w:t>
      </w:r>
      <w:r w:rsidR="002E4F64" w:rsidRPr="006B5709">
        <w:rPr>
          <w:b/>
          <w:bCs/>
          <w:sz w:val="22"/>
          <w:szCs w:val="22"/>
          <w:lang w:eastAsia="zh-CN"/>
        </w:rPr>
        <w:t xml:space="preserve">1.2 </w:t>
      </w:r>
      <w:r w:rsidRPr="006B5709">
        <w:rPr>
          <w:b/>
          <w:bCs/>
          <w:sz w:val="22"/>
          <w:szCs w:val="22"/>
          <w:lang w:eastAsia="zh-CN"/>
        </w:rPr>
        <w:t xml:space="preserve">do SWZ - </w:t>
      </w:r>
      <w:r w:rsidRPr="006B5709">
        <w:rPr>
          <w:sz w:val="22"/>
          <w:szCs w:val="22"/>
          <w:lang w:eastAsia="zh-CN"/>
        </w:rPr>
        <w:t>dostępny pod adresem</w:t>
      </w:r>
      <w:r w:rsidR="00E1327A" w:rsidRPr="006B5709">
        <w:rPr>
          <w:sz w:val="22"/>
          <w:szCs w:val="22"/>
          <w:lang w:eastAsia="zh-CN"/>
        </w:rPr>
        <w:t>:</w:t>
      </w:r>
      <w:r w:rsidR="00E1327A" w:rsidRPr="006B5709">
        <w:rPr>
          <w:sz w:val="22"/>
          <w:szCs w:val="22"/>
        </w:rPr>
        <w:t xml:space="preserve"> </w:t>
      </w:r>
      <w:hyperlink r:id="rId20" w:history="1">
        <w:r w:rsidR="003F145A" w:rsidRPr="006B5709">
          <w:rPr>
            <w:rStyle w:val="Hipercze"/>
            <w:sz w:val="22"/>
            <w:szCs w:val="22"/>
          </w:rPr>
          <w:t>https://pgg.pl/przetargi/informacje-i-dokumenty/dokumenty-procesu-zakupowego</w:t>
        </w:r>
      </w:hyperlink>
      <w:r w:rsidR="003F145A" w:rsidRPr="006B5709">
        <w:rPr>
          <w:sz w:val="22"/>
          <w:szCs w:val="22"/>
        </w:rPr>
        <w:t xml:space="preserve"> </w:t>
      </w:r>
      <w:r w:rsidRPr="006B5709">
        <w:rPr>
          <w:sz w:val="22"/>
          <w:szCs w:val="22"/>
          <w:lang w:eastAsia="zh-CN"/>
        </w:rPr>
        <w:t xml:space="preserve"> </w:t>
      </w:r>
    </w:p>
    <w:p w14:paraId="6F56C6B2" w14:textId="25B62772" w:rsidR="003F145A" w:rsidRPr="006B5709" w:rsidRDefault="001B50F3" w:rsidP="0067284C">
      <w:pPr>
        <w:pStyle w:val="Akapitzlist"/>
        <w:numPr>
          <w:ilvl w:val="0"/>
          <w:numId w:val="31"/>
        </w:numPr>
        <w:rPr>
          <w:sz w:val="22"/>
          <w:szCs w:val="22"/>
        </w:rPr>
      </w:pPr>
      <w:r w:rsidRPr="006B5709">
        <w:rPr>
          <w:sz w:val="22"/>
          <w:szCs w:val="22"/>
        </w:rPr>
        <w:t xml:space="preserve">Zakres i cennik odpłatnych usług świadczonych przez Zamawiającego na rzecz </w:t>
      </w:r>
      <w:r w:rsidR="00DB4D9E" w:rsidRPr="006B5709">
        <w:rPr>
          <w:sz w:val="22"/>
          <w:szCs w:val="22"/>
        </w:rPr>
        <w:t>Wykonawcy</w:t>
      </w:r>
      <w:r w:rsidRPr="006B5709">
        <w:rPr>
          <w:sz w:val="22"/>
          <w:szCs w:val="22"/>
        </w:rPr>
        <w:t xml:space="preserve"> oraz wzór umowy przychodowej są dostępne pod adresem</w:t>
      </w:r>
      <w:r w:rsidR="00E1327A" w:rsidRPr="006B5709">
        <w:rPr>
          <w:sz w:val="22"/>
          <w:szCs w:val="22"/>
        </w:rPr>
        <w:t>:</w:t>
      </w:r>
      <w:r w:rsidRPr="006B5709">
        <w:rPr>
          <w:sz w:val="22"/>
          <w:szCs w:val="22"/>
        </w:rPr>
        <w:t xml:space="preserve"> </w:t>
      </w:r>
      <w:hyperlink r:id="rId21" w:history="1">
        <w:r w:rsidR="003F145A" w:rsidRPr="006B5709">
          <w:rPr>
            <w:rStyle w:val="Hipercze"/>
            <w:sz w:val="22"/>
            <w:szCs w:val="22"/>
          </w:rPr>
          <w:t>https://pgg.pl/przetargi/informacje-i-dokumenty/dokumenty-procesu-zakupowego</w:t>
        </w:r>
      </w:hyperlink>
      <w:r w:rsidR="003F145A" w:rsidRPr="006B5709">
        <w:rPr>
          <w:sz w:val="22"/>
          <w:szCs w:val="22"/>
        </w:rPr>
        <w:t xml:space="preserve"> </w:t>
      </w:r>
    </w:p>
    <w:p w14:paraId="5430EFC4" w14:textId="7EEAAE96" w:rsidR="001B50F3" w:rsidRPr="003F145A" w:rsidRDefault="008616AB" w:rsidP="0067284C">
      <w:pPr>
        <w:numPr>
          <w:ilvl w:val="0"/>
          <w:numId w:val="31"/>
        </w:numPr>
        <w:ind w:hanging="436"/>
        <w:jc w:val="both"/>
        <w:rPr>
          <w:sz w:val="22"/>
          <w:szCs w:val="22"/>
        </w:rPr>
      </w:pPr>
      <w:r w:rsidRPr="006B5709">
        <w:rPr>
          <w:sz w:val="22"/>
          <w:szCs w:val="22"/>
        </w:rPr>
        <w:t>Wykonawca</w:t>
      </w:r>
      <w:r w:rsidR="001B50F3" w:rsidRPr="006B5709">
        <w:rPr>
          <w:sz w:val="22"/>
          <w:szCs w:val="22"/>
        </w:rPr>
        <w:t xml:space="preserve"> zobowiązany jest do zawarcia umowy przychodowej regulującej zasady świadczenia przez Zamawiającego wzajemnych usług na rzecz pracowników </w:t>
      </w:r>
      <w:r w:rsidR="00DB4D9E" w:rsidRPr="006B5709">
        <w:rPr>
          <w:sz w:val="22"/>
          <w:szCs w:val="22"/>
        </w:rPr>
        <w:t>Wykonawcy</w:t>
      </w:r>
      <w:r w:rsidR="001B50F3" w:rsidRPr="006B5709">
        <w:rPr>
          <w:sz w:val="22"/>
          <w:szCs w:val="22"/>
        </w:rPr>
        <w:t>,</w:t>
      </w:r>
      <w:r w:rsidR="001B50F3" w:rsidRPr="003F145A">
        <w:rPr>
          <w:sz w:val="22"/>
          <w:szCs w:val="22"/>
        </w:rPr>
        <w:t xml:space="preserve"> niezbędnych do wykonania zamówienia, chyba że posiada już zawartą umowę przychodową z</w:t>
      </w:r>
      <w:r w:rsidR="00754B74">
        <w:rPr>
          <w:sz w:val="22"/>
          <w:szCs w:val="22"/>
        </w:rPr>
        <w:t> </w:t>
      </w:r>
      <w:r w:rsidR="001B50F3" w:rsidRPr="003F145A">
        <w:rPr>
          <w:sz w:val="22"/>
          <w:szCs w:val="22"/>
        </w:rPr>
        <w:t xml:space="preserve">terminem obowiązywania na czas realizacji zamówienia. </w:t>
      </w:r>
    </w:p>
    <w:p w14:paraId="746B0BBD" w14:textId="2022937D" w:rsidR="001B50F3" w:rsidRPr="00322B0F" w:rsidRDefault="001B50F3" w:rsidP="001B50F3">
      <w:pPr>
        <w:ind w:left="720"/>
        <w:jc w:val="both"/>
        <w:rPr>
          <w:sz w:val="22"/>
          <w:szCs w:val="22"/>
        </w:rPr>
      </w:pPr>
      <w:r w:rsidRPr="00322B0F">
        <w:rPr>
          <w:sz w:val="22"/>
          <w:szCs w:val="22"/>
        </w:rPr>
        <w:t xml:space="preserve">W przypadku zawarcia umowy kosztowej z Konsorcjum – odrębne umowy przychodowe zawiera się wyłącznie z tymi uczestnikami konsorcjum, którzy faktycznie realizują zamówienie na terenie </w:t>
      </w:r>
      <w:r w:rsidR="004B25CF" w:rsidRPr="00322B0F">
        <w:rPr>
          <w:sz w:val="22"/>
          <w:szCs w:val="22"/>
        </w:rPr>
        <w:t>Oddziału PGG</w:t>
      </w:r>
      <w:r w:rsidRPr="00322B0F">
        <w:rPr>
          <w:sz w:val="22"/>
          <w:szCs w:val="22"/>
        </w:rPr>
        <w:t>. W przypadku realizacji umowy kosztowej z udziałem pod</w:t>
      </w:r>
      <w:r w:rsidR="006E5FB0" w:rsidRPr="00322B0F">
        <w:rPr>
          <w:sz w:val="22"/>
          <w:szCs w:val="22"/>
        </w:rPr>
        <w:t>w</w:t>
      </w:r>
      <w:r w:rsidR="008616AB" w:rsidRPr="00322B0F">
        <w:rPr>
          <w:sz w:val="22"/>
          <w:szCs w:val="22"/>
        </w:rPr>
        <w:t>ykonawców</w:t>
      </w:r>
      <w:r w:rsidRPr="00322B0F">
        <w:rPr>
          <w:sz w:val="22"/>
          <w:szCs w:val="22"/>
        </w:rPr>
        <w:t xml:space="preserve"> zawarcie umowy przychodowej z podwykonawcą następuje na pisemny wniosek </w:t>
      </w:r>
      <w:r w:rsidR="00DB4D9E" w:rsidRPr="00322B0F">
        <w:rPr>
          <w:sz w:val="22"/>
          <w:szCs w:val="22"/>
        </w:rPr>
        <w:t>Wykonawcy</w:t>
      </w:r>
      <w:r w:rsidRPr="00322B0F">
        <w:rPr>
          <w:sz w:val="22"/>
          <w:szCs w:val="22"/>
        </w:rPr>
        <w:t xml:space="preserve">. </w:t>
      </w:r>
    </w:p>
    <w:p w14:paraId="49AE542F" w14:textId="16B87503" w:rsidR="001B50F3" w:rsidRPr="00322B0F" w:rsidRDefault="001B50F3" w:rsidP="0067284C">
      <w:pPr>
        <w:numPr>
          <w:ilvl w:val="0"/>
          <w:numId w:val="31"/>
        </w:numPr>
        <w:ind w:hanging="436"/>
        <w:jc w:val="both"/>
        <w:rPr>
          <w:sz w:val="22"/>
          <w:szCs w:val="22"/>
        </w:rPr>
      </w:pPr>
      <w:r w:rsidRPr="00322B0F">
        <w:rPr>
          <w:sz w:val="22"/>
          <w:szCs w:val="22"/>
        </w:rPr>
        <w:t>Odzież roboczą, odzież ochronną, środki ochrony indywidualnej (poza półmaskami filtrującymi kl. P</w:t>
      </w:r>
      <w:r w:rsidR="00CC683E" w:rsidRPr="00322B0F">
        <w:rPr>
          <w:sz w:val="22"/>
          <w:szCs w:val="22"/>
        </w:rPr>
        <w:t>2 jednorazowego</w:t>
      </w:r>
      <w:r w:rsidRPr="00322B0F">
        <w:rPr>
          <w:sz w:val="22"/>
          <w:szCs w:val="22"/>
        </w:rPr>
        <w:t xml:space="preserve"> użytku i/lub półmaskami filtrującymi kl. P3 jednorazowego użytku oraz zatyczkami do uszu, które zostaną wkalkulowane w cenę świadczenia wzajemnych usług na rzecz pracowników </w:t>
      </w:r>
      <w:r w:rsidR="00DB4D9E" w:rsidRPr="00322B0F">
        <w:rPr>
          <w:sz w:val="22"/>
          <w:szCs w:val="22"/>
        </w:rPr>
        <w:t>Wykonawcy</w:t>
      </w:r>
      <w:r w:rsidRPr="00322B0F">
        <w:rPr>
          <w:sz w:val="22"/>
          <w:szCs w:val="22"/>
        </w:rPr>
        <w:t xml:space="preserve">) oraz narzędzia pracy zapewnia </w:t>
      </w:r>
      <w:r w:rsidR="008616AB" w:rsidRPr="00322B0F">
        <w:rPr>
          <w:sz w:val="22"/>
          <w:szCs w:val="22"/>
        </w:rPr>
        <w:t>Wykonawca</w:t>
      </w:r>
      <w:r w:rsidRPr="00322B0F">
        <w:rPr>
          <w:sz w:val="22"/>
          <w:szCs w:val="22"/>
        </w:rPr>
        <w:t>. Winne być one zgodne z aktualnie obowiązującymi przepisami w tym zakresie.</w:t>
      </w:r>
    </w:p>
    <w:bookmarkEnd w:id="113"/>
    <w:p w14:paraId="3FE07919" w14:textId="77777777" w:rsidR="001B50F3" w:rsidRPr="00E50C18" w:rsidRDefault="001B50F3" w:rsidP="001B50F3">
      <w:pPr>
        <w:ind w:left="720"/>
        <w:jc w:val="both"/>
        <w:rPr>
          <w:sz w:val="22"/>
          <w:szCs w:val="22"/>
          <w:highlight w:val="green"/>
        </w:rPr>
      </w:pPr>
    </w:p>
    <w:bookmarkEnd w:id="112"/>
    <w:p w14:paraId="1CBECB55" w14:textId="50886B0E" w:rsidR="00AC4DB5" w:rsidRDefault="00AC4DB5">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1C7FCBEF" w14:textId="77777777" w:rsidR="006E5FB0" w:rsidRDefault="006E5FB0" w:rsidP="00490259">
      <w:pPr>
        <w:jc w:val="both"/>
        <w:rPr>
          <w:rFonts w:eastAsiaTheme="majorEastAsia"/>
          <w:b/>
          <w:bCs/>
          <w:color w:val="2F5496" w:themeColor="accent1" w:themeShade="BF"/>
          <w:spacing w:val="20"/>
          <w:sz w:val="28"/>
          <w:szCs w:val="28"/>
        </w:rPr>
      </w:pPr>
    </w:p>
    <w:p w14:paraId="667433AF" w14:textId="2726F62C"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36722E9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FFC31B8"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2BA5147C"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77777777"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przychodowej</w:t>
      </w:r>
      <w:r>
        <w:t xml:space="preserve"> </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22"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7F7FF788" w14:textId="04A0CCDE" w:rsidR="00494B79" w:rsidRPr="00656161" w:rsidRDefault="00494B79" w:rsidP="00494B79">
      <w:pPr>
        <w:keepNext/>
        <w:keepLines/>
        <w:jc w:val="both"/>
        <w:outlineLvl w:val="1"/>
        <w:rPr>
          <w:b/>
          <w:bCs/>
          <w:sz w:val="24"/>
          <w:szCs w:val="24"/>
        </w:rPr>
      </w:pPr>
      <w:bookmarkStart w:id="114" w:name="_Toc115432743"/>
      <w:bookmarkStart w:id="115" w:name="_Toc141253039"/>
      <w:r w:rsidRPr="00494B79">
        <w:rPr>
          <w:rFonts w:eastAsiaTheme="majorEastAsia"/>
          <w:b/>
          <w:bCs/>
          <w:color w:val="2F5496" w:themeColor="accent1" w:themeShade="BF"/>
          <w:spacing w:val="20"/>
          <w:sz w:val="28"/>
          <w:szCs w:val="28"/>
        </w:rPr>
        <w:lastRenderedPageBreak/>
        <w:t xml:space="preserve">Załącznik nr 1.b do SWZ - </w:t>
      </w:r>
      <w:r w:rsidRPr="00494B79">
        <w:rPr>
          <w:b/>
          <w:bCs/>
          <w:color w:val="2F5496" w:themeColor="accent1" w:themeShade="BF"/>
          <w:sz w:val="28"/>
          <w:szCs w:val="28"/>
        </w:rPr>
        <w:t>Oświadczenie Wykonawcy dotyczące przedmiotu zamówienia</w:t>
      </w:r>
      <w:bookmarkEnd w:id="114"/>
      <w:bookmarkEnd w:id="115"/>
    </w:p>
    <w:p w14:paraId="6B48200E" w14:textId="77777777" w:rsidR="00494B79" w:rsidRPr="00F26224" w:rsidRDefault="00494B79" w:rsidP="00494B79">
      <w:pPr>
        <w:widowControl w:val="0"/>
        <w:tabs>
          <w:tab w:val="center" w:pos="4896"/>
          <w:tab w:val="right" w:pos="9432"/>
        </w:tabs>
        <w:spacing w:before="120" w:after="120"/>
        <w:ind w:left="1985" w:hanging="1985"/>
        <w:jc w:val="both"/>
        <w:rPr>
          <w:b/>
          <w:bCs/>
          <w:iCs/>
          <w:sz w:val="22"/>
          <w:szCs w:val="22"/>
        </w:rPr>
      </w:pPr>
    </w:p>
    <w:p w14:paraId="49029878" w14:textId="77777777" w:rsidR="00494B79" w:rsidRPr="00F26224" w:rsidRDefault="00494B79" w:rsidP="00494B79">
      <w:pPr>
        <w:widowControl w:val="0"/>
        <w:tabs>
          <w:tab w:val="center" w:pos="4896"/>
          <w:tab w:val="right" w:pos="9432"/>
        </w:tabs>
        <w:spacing w:before="120" w:after="120"/>
        <w:ind w:left="1985" w:hanging="1985"/>
        <w:jc w:val="both"/>
        <w:rPr>
          <w:iCs/>
          <w:sz w:val="22"/>
          <w:szCs w:val="22"/>
        </w:rPr>
      </w:pPr>
      <w:r w:rsidRPr="00F26224">
        <w:rPr>
          <w:sz w:val="22"/>
          <w:szCs w:val="22"/>
        </w:rPr>
        <w:t>Oświadczamy, że:</w:t>
      </w:r>
    </w:p>
    <w:p w14:paraId="03A01647" w14:textId="77777777" w:rsidR="00494B79" w:rsidRPr="00F26224"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przedmiot zamówienia jest wolny od wad prawnych i praw majątkowych osób trzecich,</w:t>
      </w:r>
    </w:p>
    <w:p w14:paraId="2F835DBD" w14:textId="77777777" w:rsidR="00494B79" w:rsidRPr="00F26224"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do skompletowania zamówienia użyte zostaną wyłącznie podzespoły, części i materiały fabrycznie nowe, czyli takie, które nie były remontowane, regenerowane i używane, a wszystkie elementy konstrukcji stalowej będą zabezpieczone antykorozyjnie (wg warunków technicznych producenta),</w:t>
      </w:r>
    </w:p>
    <w:p w14:paraId="5DAFDB1F" w14:textId="08101FFF" w:rsidR="00494B79" w:rsidRPr="00754B74"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 xml:space="preserve">wyrób (przedmiot zamówienia) może być stosowany w podziemnych wyrobiskach górniczych PGG S.A. (określonych w </w:t>
      </w:r>
      <w:r w:rsidRPr="00754B74">
        <w:rPr>
          <w:sz w:val="22"/>
          <w:szCs w:val="22"/>
        </w:rPr>
        <w:t>Załączniku nr 1</w:t>
      </w:r>
      <w:r w:rsidR="00754B74">
        <w:rPr>
          <w:sz w:val="22"/>
          <w:szCs w:val="22"/>
        </w:rPr>
        <w:t xml:space="preserve"> </w:t>
      </w:r>
      <w:r w:rsidRPr="00754B74">
        <w:rPr>
          <w:sz w:val="22"/>
          <w:szCs w:val="22"/>
        </w:rPr>
        <w:t>do SWZ),</w:t>
      </w:r>
    </w:p>
    <w:p w14:paraId="3E762EB2" w14:textId="77777777" w:rsidR="00494B79" w:rsidRPr="00F26224"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Wykonawca jest producentem lub jest upoważniony przez producenta do oferowania systemów automatyzacji,</w:t>
      </w:r>
    </w:p>
    <w:p w14:paraId="56EA34DC" w14:textId="77777777" w:rsidR="00494B79" w:rsidRPr="00F26224"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oferowany system automatyzacji spełnia wymogi techniczne Zamawiającego,</w:t>
      </w:r>
    </w:p>
    <w:p w14:paraId="71FABFB9" w14:textId="77777777" w:rsidR="00494B79" w:rsidRPr="004F4E21" w:rsidRDefault="00494B79" w:rsidP="004B51E1">
      <w:pPr>
        <w:numPr>
          <w:ilvl w:val="0"/>
          <w:numId w:val="83"/>
        </w:numPr>
        <w:tabs>
          <w:tab w:val="left" w:pos="360"/>
        </w:tabs>
        <w:autoSpaceDE w:val="0"/>
        <w:autoSpaceDN w:val="0"/>
        <w:spacing w:after="120"/>
        <w:jc w:val="both"/>
        <w:rPr>
          <w:sz w:val="22"/>
          <w:szCs w:val="22"/>
        </w:rPr>
      </w:pPr>
      <w:r w:rsidRPr="00F26224">
        <w:rPr>
          <w:sz w:val="22"/>
          <w:szCs w:val="22"/>
        </w:rPr>
        <w:t xml:space="preserve">dysponujemy serwisem całodobowym </w:t>
      </w:r>
      <w:r w:rsidRPr="004F4E21">
        <w:rPr>
          <w:sz w:val="22"/>
          <w:szCs w:val="22"/>
        </w:rPr>
        <w:t>zdolnym do usuwania ewentualnych uszkodzeń,</w:t>
      </w:r>
    </w:p>
    <w:p w14:paraId="3B9A1A50" w14:textId="42A80B63" w:rsidR="00494B79" w:rsidRPr="004F4E21" w:rsidRDefault="00494B79" w:rsidP="004B51E1">
      <w:pPr>
        <w:numPr>
          <w:ilvl w:val="0"/>
          <w:numId w:val="83"/>
        </w:numPr>
        <w:tabs>
          <w:tab w:val="left" w:pos="360"/>
        </w:tabs>
        <w:autoSpaceDE w:val="0"/>
        <w:autoSpaceDN w:val="0"/>
        <w:spacing w:after="120"/>
        <w:jc w:val="both"/>
        <w:rPr>
          <w:sz w:val="22"/>
          <w:szCs w:val="22"/>
        </w:rPr>
      </w:pPr>
      <w:r w:rsidRPr="004F4E21">
        <w:rPr>
          <w:sz w:val="22"/>
          <w:szCs w:val="22"/>
        </w:rPr>
        <w:t xml:space="preserve">wraz z przedmiotem zamówienia dostarczymy dokumenty w języku polskim (określone w </w:t>
      </w:r>
      <w:r w:rsidRPr="004F4E21">
        <w:rPr>
          <w:b/>
          <w:bCs/>
          <w:sz w:val="22"/>
          <w:szCs w:val="22"/>
        </w:rPr>
        <w:t>ust. XI Załącznika</w:t>
      </w:r>
      <w:r w:rsidRPr="004F4E21">
        <w:rPr>
          <w:sz w:val="22"/>
          <w:szCs w:val="22"/>
        </w:rPr>
        <w:t xml:space="preserve"> </w:t>
      </w:r>
      <w:r w:rsidRPr="004F4E21">
        <w:rPr>
          <w:b/>
          <w:bCs/>
          <w:sz w:val="22"/>
          <w:szCs w:val="22"/>
        </w:rPr>
        <w:t>1 do SWZ</w:t>
      </w:r>
      <w:r w:rsidRPr="004F4E21">
        <w:rPr>
          <w:sz w:val="22"/>
          <w:szCs w:val="22"/>
        </w:rPr>
        <w:t>), których koszt wliczony jest w cenę,</w:t>
      </w:r>
    </w:p>
    <w:p w14:paraId="21F03D84" w14:textId="77777777" w:rsidR="00494B79" w:rsidRPr="004F4E21" w:rsidRDefault="00494B79" w:rsidP="004B51E1">
      <w:pPr>
        <w:numPr>
          <w:ilvl w:val="0"/>
          <w:numId w:val="83"/>
        </w:numPr>
        <w:tabs>
          <w:tab w:val="left" w:pos="360"/>
        </w:tabs>
        <w:autoSpaceDE w:val="0"/>
        <w:autoSpaceDN w:val="0"/>
        <w:spacing w:after="120"/>
        <w:jc w:val="both"/>
        <w:rPr>
          <w:sz w:val="22"/>
          <w:szCs w:val="22"/>
        </w:rPr>
      </w:pPr>
      <w:r w:rsidRPr="004F4E21">
        <w:rPr>
          <w:sz w:val="22"/>
          <w:szCs w:val="22"/>
        </w:rPr>
        <w:t xml:space="preserve">udział produktów pochodzących z państw członkowskich Unii Europejskiej, państw z którymi Unia Europejska zawarła umowy o równym traktowaniu przedsiębiorców lub państw wobec których na mocy decyzji Rady stosuje się przepisy dyrektywy 2014/25/UE </w:t>
      </w:r>
      <w:r w:rsidRPr="004F4E21">
        <w:rPr>
          <w:b/>
          <w:bCs/>
          <w:sz w:val="22"/>
          <w:szCs w:val="22"/>
        </w:rPr>
        <w:t>przekracza 50%</w:t>
      </w:r>
      <w:r w:rsidRPr="004F4E21">
        <w:rPr>
          <w:sz w:val="22"/>
          <w:szCs w:val="22"/>
        </w:rPr>
        <w:t xml:space="preserve"> zamówienia.</w:t>
      </w:r>
    </w:p>
    <w:p w14:paraId="18A6EC84" w14:textId="77777777" w:rsidR="004F4E21" w:rsidRDefault="004F4E21" w:rsidP="004F4E21">
      <w:pPr>
        <w:tabs>
          <w:tab w:val="left" w:pos="360"/>
        </w:tabs>
        <w:autoSpaceDE w:val="0"/>
        <w:autoSpaceDN w:val="0"/>
        <w:spacing w:after="120"/>
        <w:jc w:val="both"/>
        <w:rPr>
          <w:sz w:val="22"/>
          <w:szCs w:val="22"/>
        </w:rPr>
      </w:pPr>
    </w:p>
    <w:p w14:paraId="74577E8B" w14:textId="77777777" w:rsidR="004F4E21" w:rsidRPr="00F26224" w:rsidRDefault="004F4E21" w:rsidP="004F4E21">
      <w:pPr>
        <w:tabs>
          <w:tab w:val="left" w:pos="360"/>
        </w:tabs>
        <w:autoSpaceDE w:val="0"/>
        <w:autoSpaceDN w:val="0"/>
        <w:spacing w:after="120"/>
        <w:jc w:val="both"/>
        <w:rPr>
          <w:sz w:val="22"/>
          <w:szCs w:val="22"/>
          <w:highlight w:val="yellow"/>
        </w:rPr>
      </w:pPr>
    </w:p>
    <w:p w14:paraId="206C61B2" w14:textId="56DC5634" w:rsidR="00494B79" w:rsidRDefault="00494B79">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3C8DC12A" w14:textId="359A127E" w:rsidR="00702CAC" w:rsidRDefault="00702CAC" w:rsidP="00702CAC">
      <w:pPr>
        <w:jc w:val="both"/>
        <w:rPr>
          <w:b/>
          <w:sz w:val="24"/>
          <w:szCs w:val="24"/>
        </w:rPr>
      </w:pPr>
      <w:r w:rsidRPr="007A4EE6">
        <w:rPr>
          <w:rFonts w:eastAsiaTheme="majorEastAsia"/>
          <w:b/>
          <w:bCs/>
          <w:color w:val="2F5496" w:themeColor="accent1" w:themeShade="BF"/>
          <w:spacing w:val="20"/>
          <w:sz w:val="28"/>
          <w:szCs w:val="28"/>
        </w:rPr>
        <w:lastRenderedPageBreak/>
        <w:t xml:space="preserve">Załącznik nr </w:t>
      </w:r>
      <w:r w:rsidRPr="00494B79">
        <w:rPr>
          <w:rFonts w:eastAsiaTheme="majorEastAsia"/>
          <w:b/>
          <w:bCs/>
          <w:color w:val="2F5496" w:themeColor="accent1" w:themeShade="BF"/>
          <w:spacing w:val="20"/>
          <w:sz w:val="28"/>
          <w:szCs w:val="28"/>
        </w:rPr>
        <w:t>1.</w:t>
      </w:r>
      <w:r w:rsidR="00494B79" w:rsidRPr="00494B79">
        <w:rPr>
          <w:rFonts w:eastAsiaTheme="majorEastAsia"/>
          <w:b/>
          <w:bCs/>
          <w:color w:val="2F5496" w:themeColor="accent1" w:themeShade="BF"/>
          <w:spacing w:val="20"/>
          <w:sz w:val="28"/>
          <w:szCs w:val="28"/>
        </w:rPr>
        <w:t>c</w:t>
      </w:r>
      <w:r w:rsidRPr="007A4EE6">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Wymagania dotyczące znakowania podzespołów</w:t>
      </w:r>
    </w:p>
    <w:p w14:paraId="563537E4" w14:textId="77777777" w:rsidR="00DC7FAC" w:rsidRDefault="00DC7FAC" w:rsidP="00DC7FAC">
      <w:pPr>
        <w:ind w:left="360"/>
        <w:jc w:val="center"/>
        <w:rPr>
          <w:b/>
          <w:sz w:val="24"/>
          <w:szCs w:val="24"/>
        </w:rPr>
      </w:pPr>
    </w:p>
    <w:p w14:paraId="52AE0403" w14:textId="77777777" w:rsidR="00DC7FAC" w:rsidRDefault="00DC7FAC" w:rsidP="00DC7FAC">
      <w:pPr>
        <w:ind w:left="360"/>
        <w:jc w:val="center"/>
        <w:rPr>
          <w:b/>
          <w:sz w:val="24"/>
          <w:szCs w:val="24"/>
        </w:rPr>
      </w:pPr>
      <w:r w:rsidRPr="00305113">
        <w:rPr>
          <w:b/>
          <w:sz w:val="24"/>
          <w:szCs w:val="24"/>
        </w:rPr>
        <w:t>Wymagania prawno-techniczne dotyczące przedmiotu zamówienia w elementy (transpondery pasywne) dla elektronicznej identyfikacji.</w:t>
      </w:r>
    </w:p>
    <w:p w14:paraId="78DCCD4A" w14:textId="77777777" w:rsidR="00DC7FAC" w:rsidRPr="00212EB8" w:rsidRDefault="00DC7FAC" w:rsidP="004B51E1">
      <w:pPr>
        <w:numPr>
          <w:ilvl w:val="0"/>
          <w:numId w:val="80"/>
        </w:numPr>
        <w:ind w:left="284" w:hanging="284"/>
        <w:jc w:val="both"/>
        <w:rPr>
          <w:sz w:val="22"/>
          <w:szCs w:val="22"/>
        </w:rPr>
      </w:pPr>
      <w:r w:rsidRPr="00212EB8">
        <w:rPr>
          <w:sz w:val="22"/>
          <w:szCs w:val="22"/>
        </w:rPr>
        <w:t>Zabudowany transponder pasywny powinien spełniać poniższe parametry:</w:t>
      </w:r>
    </w:p>
    <w:p w14:paraId="49BC86CB" w14:textId="77777777" w:rsidR="00DC7FAC" w:rsidRPr="00212EB8" w:rsidRDefault="00DC7FAC" w:rsidP="004B51E1">
      <w:pPr>
        <w:numPr>
          <w:ilvl w:val="0"/>
          <w:numId w:val="79"/>
        </w:numPr>
        <w:ind w:left="714" w:hanging="357"/>
        <w:jc w:val="both"/>
        <w:rPr>
          <w:sz w:val="22"/>
          <w:szCs w:val="22"/>
        </w:rPr>
      </w:pPr>
      <w:r w:rsidRPr="00212EB8">
        <w:rPr>
          <w:sz w:val="22"/>
          <w:szCs w:val="22"/>
        </w:rPr>
        <w:t>budowa przeciwwybuchowa,</w:t>
      </w:r>
    </w:p>
    <w:p w14:paraId="608BFDC6" w14:textId="77777777" w:rsidR="00DC7FAC" w:rsidRPr="00212EB8" w:rsidRDefault="00DC7FAC" w:rsidP="004B51E1">
      <w:pPr>
        <w:numPr>
          <w:ilvl w:val="0"/>
          <w:numId w:val="79"/>
        </w:numPr>
        <w:ind w:left="714" w:hanging="357"/>
        <w:jc w:val="both"/>
        <w:rPr>
          <w:sz w:val="22"/>
          <w:szCs w:val="22"/>
        </w:rPr>
      </w:pPr>
      <w:r w:rsidRPr="00212EB8">
        <w:rPr>
          <w:sz w:val="22"/>
          <w:szCs w:val="22"/>
        </w:rPr>
        <w:t>grupa, kategoria I M1,</w:t>
      </w:r>
    </w:p>
    <w:p w14:paraId="75938193" w14:textId="77777777" w:rsidR="00DC7FAC" w:rsidRPr="00212EB8" w:rsidRDefault="00DC7FAC" w:rsidP="004B51E1">
      <w:pPr>
        <w:numPr>
          <w:ilvl w:val="0"/>
          <w:numId w:val="79"/>
        </w:numPr>
        <w:ind w:left="714" w:hanging="357"/>
        <w:jc w:val="both"/>
        <w:rPr>
          <w:sz w:val="22"/>
          <w:szCs w:val="22"/>
        </w:rPr>
      </w:pPr>
      <w:r w:rsidRPr="00212EB8">
        <w:rPr>
          <w:sz w:val="22"/>
          <w:szCs w:val="22"/>
        </w:rPr>
        <w:t>częstotliwość pracy 13,56 MHz,</w:t>
      </w:r>
    </w:p>
    <w:p w14:paraId="36DECCC7" w14:textId="77777777" w:rsidR="00DC7FAC" w:rsidRPr="00212EB8" w:rsidRDefault="00DC7FAC" w:rsidP="004B51E1">
      <w:pPr>
        <w:numPr>
          <w:ilvl w:val="0"/>
          <w:numId w:val="79"/>
        </w:numPr>
        <w:ind w:left="714" w:hanging="357"/>
        <w:jc w:val="both"/>
        <w:rPr>
          <w:sz w:val="22"/>
          <w:szCs w:val="22"/>
        </w:rPr>
      </w:pPr>
      <w:r w:rsidRPr="00212EB8">
        <w:rPr>
          <w:sz w:val="22"/>
          <w:szCs w:val="22"/>
        </w:rPr>
        <w:t>numer identyfikacyjny powinien być zapisany w ogólnie przyjętym standardzie (</w:t>
      </w:r>
      <w:proofErr w:type="spellStart"/>
      <w:r w:rsidRPr="00212EB8">
        <w:rPr>
          <w:sz w:val="22"/>
          <w:szCs w:val="22"/>
        </w:rPr>
        <w:t>Mifare</w:t>
      </w:r>
      <w:proofErr w:type="spellEnd"/>
      <w:r w:rsidRPr="00212EB8">
        <w:rPr>
          <w:sz w:val="22"/>
          <w:szCs w:val="22"/>
        </w:rPr>
        <w:t>, ISO 14443 typ A/B, ISO 15693, I-CODE) tj. odczytywanym przez terminal mobilny dostosowany do wymaganej częstotliwości,</w:t>
      </w:r>
    </w:p>
    <w:p w14:paraId="1C62C92F" w14:textId="77777777" w:rsidR="00DC7FAC" w:rsidRPr="00212EB8" w:rsidRDefault="00DC7FAC" w:rsidP="004B51E1">
      <w:pPr>
        <w:numPr>
          <w:ilvl w:val="0"/>
          <w:numId w:val="79"/>
        </w:numPr>
        <w:ind w:left="714" w:hanging="357"/>
        <w:jc w:val="both"/>
        <w:rPr>
          <w:sz w:val="22"/>
          <w:szCs w:val="22"/>
        </w:rPr>
      </w:pPr>
      <w:r w:rsidRPr="00212EB8">
        <w:rPr>
          <w:sz w:val="22"/>
          <w:szCs w:val="22"/>
        </w:rPr>
        <w:t>temperatura robocza pracy od -10°C do +40 °C,</w:t>
      </w:r>
    </w:p>
    <w:p w14:paraId="14CCD037" w14:textId="77777777" w:rsidR="00DC7FAC" w:rsidRPr="00212EB8" w:rsidRDefault="00DC7FAC" w:rsidP="004B51E1">
      <w:pPr>
        <w:numPr>
          <w:ilvl w:val="0"/>
          <w:numId w:val="79"/>
        </w:numPr>
        <w:ind w:left="714" w:hanging="357"/>
        <w:jc w:val="both"/>
        <w:rPr>
          <w:sz w:val="22"/>
          <w:szCs w:val="22"/>
        </w:rPr>
      </w:pPr>
      <w:r w:rsidRPr="00212EB8">
        <w:rPr>
          <w:sz w:val="22"/>
          <w:szCs w:val="22"/>
        </w:rPr>
        <w:t>umieszczony w trwałej obudowie (np. zalewie z tworzywa) umożliwiającej bezpośredni montaż na środkach trwałych za pomocą techniki spawania.</w:t>
      </w:r>
    </w:p>
    <w:p w14:paraId="105C940B" w14:textId="77777777" w:rsidR="00DC7FAC" w:rsidRPr="00212EB8" w:rsidRDefault="00DC7FAC" w:rsidP="004B51E1">
      <w:pPr>
        <w:numPr>
          <w:ilvl w:val="0"/>
          <w:numId w:val="79"/>
        </w:numPr>
        <w:ind w:left="714" w:hanging="357"/>
        <w:jc w:val="both"/>
        <w:rPr>
          <w:sz w:val="22"/>
          <w:szCs w:val="22"/>
        </w:rPr>
      </w:pPr>
      <w:r w:rsidRPr="00212EB8">
        <w:rPr>
          <w:sz w:val="22"/>
          <w:szCs w:val="22"/>
        </w:rPr>
        <w:t>dopuszcza się mocowanie transponderów za pomocą techniki klejenia w obudowie do montażu w warunkach dołowych - wytrzymałość klejonej spoiny min. 15 J na uderzenie poprzeczne/skośne potwierdzone raportem z badania z jednostki akredytowanej.</w:t>
      </w:r>
    </w:p>
    <w:p w14:paraId="4AA8171A" w14:textId="77777777" w:rsidR="00DC7FAC" w:rsidRPr="00212EB8" w:rsidRDefault="00DC7FAC" w:rsidP="004B51E1">
      <w:pPr>
        <w:numPr>
          <w:ilvl w:val="0"/>
          <w:numId w:val="80"/>
        </w:numPr>
        <w:ind w:left="284" w:hanging="284"/>
        <w:jc w:val="both"/>
        <w:rPr>
          <w:sz w:val="22"/>
          <w:szCs w:val="22"/>
        </w:rPr>
      </w:pPr>
      <w:r w:rsidRPr="00212EB8">
        <w:rPr>
          <w:sz w:val="22"/>
          <w:szCs w:val="22"/>
        </w:rPr>
        <w:t>Wymagania prawne oraz wymagane parametry techniczno-użytkowe.</w:t>
      </w:r>
    </w:p>
    <w:p w14:paraId="2D8B279F" w14:textId="77777777" w:rsidR="00DC7FAC" w:rsidRPr="00212EB8" w:rsidRDefault="00DC7FAC" w:rsidP="00DC7FAC">
      <w:pPr>
        <w:ind w:left="284" w:firstLine="283"/>
        <w:jc w:val="both"/>
        <w:rPr>
          <w:sz w:val="22"/>
          <w:szCs w:val="22"/>
        </w:rPr>
      </w:pPr>
      <w:r w:rsidRPr="00212EB8">
        <w:rPr>
          <w:sz w:val="22"/>
          <w:szCs w:val="22"/>
        </w:rPr>
        <w:t>Transponder pasywny powinien posiadać:</w:t>
      </w:r>
    </w:p>
    <w:p w14:paraId="4E7BDD2C"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Certyfikat badania typu UE/WE (dla urządzeń budowy przeciwwybuchowej) wydany przez notyfikowaną jednostkę certyfikującą i potwierdzający, że urządzenia spełniają wymagania grupy I kategorii M1 zgodnie z Dyrektywą 2014/34/UE lub 94/9/WE.</w:t>
      </w:r>
    </w:p>
    <w:p w14:paraId="00E0B5BC"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 xml:space="preserve">Deklarację zgodności zgodną z Rozporządzeniem Ministra Rozwoju z 6 czerwca 2016r. </w:t>
      </w:r>
      <w:r w:rsidRPr="00212EB8">
        <w:rPr>
          <w:i/>
          <w:sz w:val="22"/>
          <w:szCs w:val="22"/>
        </w:rPr>
        <w:t>„W sprawie wymagań dla urządzeń i systemów ochronnych przeznaczonych do użytku w atmosferze potencjalnie wybuchowej”.</w:t>
      </w:r>
    </w:p>
    <w:p w14:paraId="47A88B1E" w14:textId="77777777" w:rsidR="00DC7FAC" w:rsidRPr="00212EB8" w:rsidRDefault="00DC7FAC" w:rsidP="00DC7FAC">
      <w:pPr>
        <w:ind w:left="709"/>
        <w:jc w:val="both"/>
        <w:rPr>
          <w:sz w:val="22"/>
          <w:szCs w:val="22"/>
        </w:rPr>
      </w:pPr>
      <w:r w:rsidRPr="00212EB8">
        <w:rPr>
          <w:sz w:val="22"/>
          <w:szCs w:val="22"/>
        </w:rPr>
        <w:t xml:space="preserve">Deklaracja powinna również potwierdzać spełnienie wymagań wynikających </w:t>
      </w:r>
      <w:r w:rsidRPr="00212EB8">
        <w:rPr>
          <w:sz w:val="22"/>
          <w:szCs w:val="22"/>
        </w:rPr>
        <w:br/>
        <w:t xml:space="preserve">z ustawy z 9 czerwca 2011r. </w:t>
      </w:r>
      <w:r w:rsidRPr="00212EB8">
        <w:rPr>
          <w:i/>
          <w:sz w:val="22"/>
          <w:szCs w:val="22"/>
        </w:rPr>
        <w:t xml:space="preserve">„Prawo geologiczne i górnicze” </w:t>
      </w:r>
      <w:r w:rsidRPr="00212EB8">
        <w:rPr>
          <w:sz w:val="22"/>
          <w:szCs w:val="22"/>
        </w:rPr>
        <w:t>wraz z Rozporządzeniami z niej wynikającymi</w:t>
      </w:r>
      <w:r w:rsidRPr="00212EB8">
        <w:rPr>
          <w:i/>
          <w:sz w:val="22"/>
          <w:szCs w:val="22"/>
        </w:rPr>
        <w:t>.</w:t>
      </w:r>
    </w:p>
    <w:p w14:paraId="27EDE2FB" w14:textId="77777777" w:rsidR="00DC7FAC" w:rsidRPr="00212EB8" w:rsidRDefault="00DC7FAC" w:rsidP="00DC7FAC">
      <w:pPr>
        <w:ind w:left="709"/>
        <w:jc w:val="both"/>
        <w:rPr>
          <w:sz w:val="22"/>
          <w:szCs w:val="22"/>
        </w:rPr>
      </w:pPr>
      <w:r w:rsidRPr="00212EB8">
        <w:rPr>
          <w:sz w:val="22"/>
          <w:szCs w:val="22"/>
        </w:rPr>
        <w:t xml:space="preserve">W przypadku urządzeń generujących fale elektromagnetyczne wymaga się również potwierdzenia spełnienia wymagań ustawy z 13 kwietnia 2007r. </w:t>
      </w:r>
      <w:r w:rsidRPr="00212EB8">
        <w:rPr>
          <w:i/>
          <w:sz w:val="22"/>
          <w:szCs w:val="22"/>
        </w:rPr>
        <w:t>„O kompatybilności elektromagnetycznej”.</w:t>
      </w:r>
    </w:p>
    <w:p w14:paraId="6C297765"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Instrukcję użytkowania lub DTR potwierdzającą spełnienie wymagań technicznych.</w:t>
      </w:r>
    </w:p>
    <w:p w14:paraId="0DD65116"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 xml:space="preserve">Zamawiający wymaga, aby transponder pasywny był fabrycznie nowy. </w:t>
      </w:r>
    </w:p>
    <w:p w14:paraId="71F161FA" w14:textId="77777777" w:rsidR="00DC7FAC" w:rsidRPr="00212EB8" w:rsidRDefault="00DC7FAC" w:rsidP="00DC7FAC">
      <w:pPr>
        <w:ind w:left="709"/>
        <w:jc w:val="both"/>
        <w:rPr>
          <w:sz w:val="22"/>
          <w:szCs w:val="22"/>
        </w:rPr>
      </w:pPr>
      <w:r w:rsidRPr="00212EB8">
        <w:rPr>
          <w:sz w:val="22"/>
          <w:szCs w:val="22"/>
        </w:rPr>
        <w:t>Pod pojęciem „fabrycznie nowy” rozumie się produkt wykonany z pełnowartościowych elementów, bez śladów użytkowania i uszkodzenia, wolny od wad technicznych i prawnych, dopuszczony do obrotu.</w:t>
      </w:r>
    </w:p>
    <w:p w14:paraId="54489B5F"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 xml:space="preserve">Zamawiający nie dopuszcza dostawy podzespołów poddanych procesowi odnowienia </w:t>
      </w:r>
      <w:r w:rsidRPr="00212EB8">
        <w:rPr>
          <w:sz w:val="22"/>
          <w:szCs w:val="22"/>
        </w:rPr>
        <w:br/>
        <w:t xml:space="preserve">(ang. </w:t>
      </w:r>
      <w:proofErr w:type="spellStart"/>
      <w:r w:rsidRPr="00212EB8">
        <w:rPr>
          <w:sz w:val="22"/>
          <w:szCs w:val="22"/>
        </w:rPr>
        <w:t>refurbished</w:t>
      </w:r>
      <w:proofErr w:type="spellEnd"/>
      <w:r w:rsidRPr="00212EB8">
        <w:rPr>
          <w:sz w:val="22"/>
          <w:szCs w:val="22"/>
        </w:rPr>
        <w:t>).</w:t>
      </w:r>
    </w:p>
    <w:p w14:paraId="007D668E" w14:textId="77777777" w:rsidR="00DC7FAC" w:rsidRPr="00212EB8" w:rsidRDefault="00DC7FAC" w:rsidP="004B51E1">
      <w:pPr>
        <w:numPr>
          <w:ilvl w:val="3"/>
          <w:numId w:val="81"/>
        </w:numPr>
        <w:tabs>
          <w:tab w:val="clear" w:pos="2880"/>
        </w:tabs>
        <w:ind w:left="709" w:hanging="284"/>
        <w:jc w:val="both"/>
        <w:rPr>
          <w:strike/>
          <w:sz w:val="22"/>
          <w:szCs w:val="22"/>
        </w:rPr>
      </w:pPr>
      <w:r w:rsidRPr="00212EB8">
        <w:rPr>
          <w:sz w:val="22"/>
          <w:szCs w:val="22"/>
        </w:rPr>
        <w:t>Transponder pasywny powinien być zamocowany w miejscu ustalonym z Zamawiającym.</w:t>
      </w:r>
    </w:p>
    <w:p w14:paraId="65D3FD4C" w14:textId="77777777" w:rsidR="00DC7FAC" w:rsidRPr="00212EB8" w:rsidRDefault="00DC7FAC" w:rsidP="004B51E1">
      <w:pPr>
        <w:numPr>
          <w:ilvl w:val="3"/>
          <w:numId w:val="81"/>
        </w:numPr>
        <w:tabs>
          <w:tab w:val="clear" w:pos="2880"/>
        </w:tabs>
        <w:ind w:left="709" w:hanging="284"/>
        <w:jc w:val="both"/>
        <w:rPr>
          <w:sz w:val="22"/>
          <w:szCs w:val="22"/>
        </w:rPr>
      </w:pPr>
      <w:r w:rsidRPr="00212EB8">
        <w:rPr>
          <w:sz w:val="22"/>
          <w:szCs w:val="22"/>
        </w:rPr>
        <w:t>Zabudowa transpondera pasywnego nie może powodować powstania nowego urządzenia.</w:t>
      </w:r>
    </w:p>
    <w:p w14:paraId="10A930CB" w14:textId="77777777" w:rsidR="00DC7FAC" w:rsidRPr="00212EB8" w:rsidRDefault="00DC7FAC" w:rsidP="00DC7FAC">
      <w:pPr>
        <w:jc w:val="both"/>
        <w:rPr>
          <w:sz w:val="22"/>
          <w:szCs w:val="22"/>
        </w:rPr>
      </w:pPr>
    </w:p>
    <w:p w14:paraId="45C19511" w14:textId="77777777" w:rsidR="00DC7FAC" w:rsidRPr="00212EB8" w:rsidRDefault="00DC7FAC" w:rsidP="00DC7FAC">
      <w:pPr>
        <w:jc w:val="both"/>
        <w:rPr>
          <w:sz w:val="22"/>
          <w:szCs w:val="22"/>
        </w:rPr>
      </w:pPr>
      <w:r w:rsidRPr="00212EB8">
        <w:rPr>
          <w:sz w:val="22"/>
          <w:szCs w:val="22"/>
        </w:rPr>
        <w:t xml:space="preserve">Transpondery pasywne pracujące w paśmie częstotliwości 13,56 MHz w obudowach przeznaczonych do montażu na środkach trwałych w warunkach dołowych w wersjach mocowanych za pomocą techniki: </w:t>
      </w:r>
    </w:p>
    <w:p w14:paraId="2E80854B"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TRID-02/A</w:t>
      </w:r>
      <w:r w:rsidRPr="00212EB8">
        <w:rPr>
          <w:iCs/>
          <w:sz w:val="22"/>
          <w:szCs w:val="22"/>
        </w:rPr>
        <w:tab/>
        <w:t>- klejony</w:t>
      </w:r>
    </w:p>
    <w:p w14:paraId="1386591A"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TRID-02/B</w:t>
      </w:r>
      <w:r w:rsidRPr="00212EB8">
        <w:rPr>
          <w:iCs/>
          <w:sz w:val="22"/>
          <w:szCs w:val="22"/>
        </w:rPr>
        <w:tab/>
        <w:t>- klejony</w:t>
      </w:r>
    </w:p>
    <w:p w14:paraId="2414FF88"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TRID-02/C</w:t>
      </w:r>
      <w:r w:rsidRPr="00212EB8">
        <w:rPr>
          <w:iCs/>
          <w:sz w:val="22"/>
          <w:szCs w:val="22"/>
        </w:rPr>
        <w:tab/>
        <w:t>- klejony</w:t>
      </w:r>
    </w:p>
    <w:p w14:paraId="549BCA04"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TRID-02/D</w:t>
      </w:r>
      <w:r w:rsidRPr="00212EB8">
        <w:rPr>
          <w:iCs/>
          <w:sz w:val="22"/>
          <w:szCs w:val="22"/>
        </w:rPr>
        <w:tab/>
        <w:t>- klejony</w:t>
      </w:r>
    </w:p>
    <w:p w14:paraId="77A1CB79"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TRID-02/F</w:t>
      </w:r>
      <w:r w:rsidRPr="00212EB8">
        <w:rPr>
          <w:iCs/>
          <w:sz w:val="22"/>
          <w:szCs w:val="22"/>
        </w:rPr>
        <w:tab/>
        <w:t>- klejony</w:t>
      </w:r>
    </w:p>
    <w:p w14:paraId="1507E0DD" w14:textId="77777777" w:rsidR="00DC7FAC" w:rsidRPr="00212EB8" w:rsidRDefault="00DC7FAC" w:rsidP="004B51E1">
      <w:pPr>
        <w:numPr>
          <w:ilvl w:val="0"/>
          <w:numId w:val="82"/>
        </w:numPr>
        <w:ind w:left="497" w:hanging="284"/>
        <w:jc w:val="both"/>
        <w:rPr>
          <w:iCs/>
          <w:sz w:val="22"/>
          <w:szCs w:val="22"/>
        </w:rPr>
      </w:pPr>
      <w:r w:rsidRPr="00212EB8">
        <w:rPr>
          <w:iCs/>
          <w:sz w:val="22"/>
          <w:szCs w:val="22"/>
        </w:rPr>
        <w:t>TRID-02/H</w:t>
      </w:r>
      <w:r w:rsidRPr="00212EB8">
        <w:rPr>
          <w:iCs/>
          <w:sz w:val="22"/>
          <w:szCs w:val="22"/>
        </w:rPr>
        <w:tab/>
        <w:t>- spawany</w:t>
      </w:r>
    </w:p>
    <w:p w14:paraId="6A4A3428" w14:textId="77777777" w:rsidR="00DC7FAC" w:rsidRPr="00212EB8" w:rsidRDefault="00DC7FAC" w:rsidP="00DC7FAC">
      <w:pPr>
        <w:jc w:val="both"/>
        <w:rPr>
          <w:bCs/>
          <w:iCs/>
          <w:sz w:val="22"/>
          <w:szCs w:val="22"/>
        </w:rPr>
      </w:pPr>
    </w:p>
    <w:p w14:paraId="3BBFD360" w14:textId="77777777" w:rsidR="00DC7FAC" w:rsidRPr="00212EB8" w:rsidRDefault="00DC7FAC" w:rsidP="00DC7FAC">
      <w:pPr>
        <w:jc w:val="both"/>
        <w:rPr>
          <w:bCs/>
          <w:iCs/>
          <w:sz w:val="22"/>
          <w:szCs w:val="22"/>
        </w:rPr>
      </w:pPr>
      <w:r w:rsidRPr="00212EB8">
        <w:rPr>
          <w:bCs/>
          <w:iCs/>
          <w:sz w:val="22"/>
          <w:szCs w:val="22"/>
        </w:rPr>
        <w:t>Dopuszcza się zastosowanie innych typów transponderów pasywnych niż wyżej wymienione, po uzgodnieniu z menadżerem produktu odpowiedzialnym za zakup danego środka trwałego.</w:t>
      </w:r>
    </w:p>
    <w:p w14:paraId="71C392E5" w14:textId="77777777" w:rsidR="00DC7FAC" w:rsidRDefault="00DC7FAC" w:rsidP="00DC7FAC">
      <w:pPr>
        <w:ind w:left="360"/>
        <w:jc w:val="center"/>
        <w:rPr>
          <w:b/>
          <w:sz w:val="24"/>
          <w:szCs w:val="24"/>
        </w:rPr>
      </w:pPr>
    </w:p>
    <w:p w14:paraId="76E74FB4" w14:textId="77777777" w:rsidR="00DC7FAC" w:rsidRDefault="00DC7FAC" w:rsidP="00DC7FAC">
      <w:pPr>
        <w:ind w:left="360"/>
        <w:jc w:val="center"/>
        <w:rPr>
          <w:b/>
          <w:sz w:val="24"/>
          <w:szCs w:val="24"/>
        </w:rPr>
      </w:pPr>
      <w:r w:rsidRPr="00632C9D">
        <w:rPr>
          <w:b/>
          <w:noProof/>
          <w:sz w:val="24"/>
          <w:szCs w:val="24"/>
        </w:rPr>
        <w:drawing>
          <wp:inline distT="0" distB="0" distL="0" distR="0" wp14:anchorId="642056B3" wp14:editId="47AB0BD6">
            <wp:extent cx="5226050" cy="2728514"/>
            <wp:effectExtent l="0" t="0" r="0" b="0"/>
            <wp:docPr id="8568315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83155" name=""/>
                    <pic:cNvPicPr/>
                  </pic:nvPicPr>
                  <pic:blipFill>
                    <a:blip r:embed="rId23" cstate="print"/>
                    <a:stretch>
                      <a:fillRect/>
                    </a:stretch>
                  </pic:blipFill>
                  <pic:spPr>
                    <a:xfrm>
                      <a:off x="0" y="0"/>
                      <a:ext cx="5249278" cy="2740641"/>
                    </a:xfrm>
                    <a:prstGeom prst="rect">
                      <a:avLst/>
                    </a:prstGeom>
                  </pic:spPr>
                </pic:pic>
              </a:graphicData>
            </a:graphic>
          </wp:inline>
        </w:drawing>
      </w:r>
    </w:p>
    <w:p w14:paraId="22E9979D" w14:textId="77777777" w:rsidR="00DC7FAC" w:rsidRDefault="00DC7FAC" w:rsidP="00DC7FAC">
      <w:pPr>
        <w:ind w:left="360"/>
        <w:jc w:val="center"/>
        <w:rPr>
          <w:b/>
          <w:sz w:val="24"/>
          <w:szCs w:val="24"/>
        </w:rPr>
      </w:pPr>
      <w:r w:rsidRPr="00632C9D">
        <w:rPr>
          <w:b/>
          <w:noProof/>
          <w:sz w:val="24"/>
          <w:szCs w:val="24"/>
        </w:rPr>
        <w:drawing>
          <wp:inline distT="0" distB="0" distL="0" distR="0" wp14:anchorId="07F1DF6C" wp14:editId="6514DB12">
            <wp:extent cx="5123180" cy="2295525"/>
            <wp:effectExtent l="0" t="0" r="1270" b="9525"/>
            <wp:docPr id="5747457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4578" name=""/>
                    <pic:cNvPicPr/>
                  </pic:nvPicPr>
                  <pic:blipFill>
                    <a:blip r:embed="rId24" cstate="print"/>
                    <a:stretch>
                      <a:fillRect/>
                    </a:stretch>
                  </pic:blipFill>
                  <pic:spPr>
                    <a:xfrm>
                      <a:off x="0" y="0"/>
                      <a:ext cx="5141595" cy="2303776"/>
                    </a:xfrm>
                    <a:prstGeom prst="rect">
                      <a:avLst/>
                    </a:prstGeom>
                  </pic:spPr>
                </pic:pic>
              </a:graphicData>
            </a:graphic>
          </wp:inline>
        </w:drawing>
      </w:r>
    </w:p>
    <w:p w14:paraId="1C540042" w14:textId="766A392C" w:rsidR="00702CAC" w:rsidRDefault="00DC7FAC" w:rsidP="00DC7FAC">
      <w:pPr>
        <w:tabs>
          <w:tab w:val="left" w:pos="2745"/>
        </w:tabs>
        <w:rPr>
          <w:b/>
          <w:noProof/>
        </w:rPr>
      </w:pPr>
      <w:r w:rsidRPr="00632C9D">
        <w:rPr>
          <w:b/>
          <w:noProof/>
          <w:sz w:val="24"/>
          <w:szCs w:val="24"/>
        </w:rPr>
        <w:drawing>
          <wp:inline distT="0" distB="0" distL="0" distR="0" wp14:anchorId="6C251B27" wp14:editId="668F8A4C">
            <wp:extent cx="4520390" cy="3213100"/>
            <wp:effectExtent l="0" t="0" r="0" b="6350"/>
            <wp:docPr id="116389793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97939" name=""/>
                    <pic:cNvPicPr/>
                  </pic:nvPicPr>
                  <pic:blipFill>
                    <a:blip r:embed="rId25" cstate="print"/>
                    <a:stretch>
                      <a:fillRect/>
                    </a:stretch>
                  </pic:blipFill>
                  <pic:spPr>
                    <a:xfrm>
                      <a:off x="0" y="0"/>
                      <a:ext cx="4546843" cy="3231903"/>
                    </a:xfrm>
                    <a:prstGeom prst="rect">
                      <a:avLst/>
                    </a:prstGeom>
                  </pic:spPr>
                </pic:pic>
              </a:graphicData>
            </a:graphic>
          </wp:inline>
        </w:drawing>
      </w:r>
    </w:p>
    <w:p w14:paraId="69F9DBEC" w14:textId="2F204A70" w:rsidR="00702CAC" w:rsidRDefault="00702CAC">
      <w:pPr>
        <w:spacing w:after="160" w:line="259" w:lineRule="auto"/>
        <w:rPr>
          <w:rFonts w:eastAsiaTheme="majorEastAsia"/>
          <w:b/>
          <w:bCs/>
          <w:color w:val="2F5496" w:themeColor="accent1" w:themeShade="BF"/>
          <w:spacing w:val="20"/>
          <w:sz w:val="28"/>
          <w:szCs w:val="28"/>
        </w:rPr>
      </w:pPr>
      <w:r>
        <w:rPr>
          <w:rFonts w:eastAsiaTheme="majorEastAsia"/>
          <w:b/>
          <w:bCs/>
          <w:color w:val="2F5496" w:themeColor="accent1" w:themeShade="BF"/>
          <w:spacing w:val="20"/>
          <w:sz w:val="28"/>
          <w:szCs w:val="28"/>
        </w:rPr>
        <w:br w:type="page"/>
      </w:r>
    </w:p>
    <w:p w14:paraId="31D5153D" w14:textId="77777777" w:rsidR="00702CAC" w:rsidRDefault="00702CAC" w:rsidP="00490259">
      <w:pPr>
        <w:jc w:val="both"/>
        <w:rPr>
          <w:rFonts w:eastAsiaTheme="majorEastAsia"/>
          <w:b/>
          <w:bCs/>
          <w:color w:val="2F5496" w:themeColor="accent1" w:themeShade="BF"/>
          <w:spacing w:val="20"/>
          <w:sz w:val="28"/>
          <w:szCs w:val="28"/>
        </w:rPr>
      </w:pPr>
    </w:p>
    <w:p w14:paraId="0B39422C" w14:textId="03D23F7D"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26"/>
          <w:footerReference w:type="default" r:id="rId27"/>
          <w:pgSz w:w="11907" w:h="16840" w:code="9"/>
          <w:pgMar w:top="1417" w:right="1417" w:bottom="1417" w:left="1417" w:header="709" w:footer="0" w:gutter="0"/>
          <w:cols w:space="708"/>
          <w:titlePg/>
          <w:docGrid w:linePitch="360"/>
        </w:sectPr>
      </w:pPr>
    </w:p>
    <w:p w14:paraId="29C09881" w14:textId="27E00D75" w:rsidR="003761A2" w:rsidRPr="007A4EE6" w:rsidRDefault="003761A2" w:rsidP="003761A2">
      <w:pPr>
        <w:jc w:val="both"/>
        <w:rPr>
          <w:rFonts w:eastAsiaTheme="majorEastAsia"/>
          <w:b/>
          <w:bCs/>
          <w:color w:val="2F5496" w:themeColor="accent1" w:themeShade="BF"/>
          <w:spacing w:val="20"/>
          <w:sz w:val="28"/>
          <w:szCs w:val="28"/>
        </w:rPr>
      </w:pPr>
      <w:bookmarkStart w:id="116"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116"/>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 </w:t>
      </w:r>
      <w:r w:rsidR="00DA44BE" w:rsidRPr="007A4EE6">
        <w:rPr>
          <w:rFonts w:eastAsiaTheme="majorEastAsia"/>
          <w:b/>
          <w:bCs/>
          <w:color w:val="2F5496" w:themeColor="accent1" w:themeShade="BF"/>
          <w:spacing w:val="20"/>
          <w:sz w:val="28"/>
          <w:szCs w:val="28"/>
        </w:rPr>
        <w:t>zachowania poufności</w:t>
      </w:r>
      <w:r w:rsidR="00702CAC">
        <w:rPr>
          <w:rFonts w:eastAsiaTheme="majorEastAsia"/>
          <w:b/>
          <w:bCs/>
          <w:color w:val="2F5496" w:themeColor="accent1" w:themeShade="BF"/>
          <w:spacing w:val="20"/>
          <w:sz w:val="28"/>
          <w:szCs w:val="28"/>
        </w:rPr>
        <w:t xml:space="preserve"> </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Pr="004F4E21" w:rsidRDefault="003761A2" w:rsidP="003761A2">
      <w:pPr>
        <w:jc w:val="center"/>
        <w:rPr>
          <w:b/>
          <w:sz w:val="28"/>
          <w:szCs w:val="24"/>
        </w:rPr>
      </w:pPr>
    </w:p>
    <w:p w14:paraId="1553DEB4" w14:textId="5BBBD8B4" w:rsidR="003761A2" w:rsidRPr="004F4E21" w:rsidRDefault="003761A2" w:rsidP="003761A2">
      <w:pPr>
        <w:jc w:val="center"/>
        <w:rPr>
          <w:i/>
          <w:sz w:val="22"/>
          <w:szCs w:val="16"/>
        </w:rPr>
      </w:pPr>
      <w:bookmarkStart w:id="117" w:name="_Hlk106046523"/>
      <w:bookmarkStart w:id="118" w:name="_Hlk106710396"/>
      <w:r w:rsidRPr="004F4E21">
        <w:rPr>
          <w:b/>
          <w:sz w:val="28"/>
          <w:szCs w:val="24"/>
        </w:rPr>
        <w:t xml:space="preserve">Zobowiązanie </w:t>
      </w:r>
      <w:r w:rsidR="00DB4D9E" w:rsidRPr="004F4E21">
        <w:rPr>
          <w:b/>
          <w:sz w:val="28"/>
          <w:szCs w:val="24"/>
        </w:rPr>
        <w:t>Wykonawcy</w:t>
      </w:r>
      <w:r w:rsidRPr="004F4E21">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494B79" w:rsidRDefault="003761A2" w:rsidP="003761A2">
      <w:pPr>
        <w:tabs>
          <w:tab w:val="left" w:pos="426"/>
        </w:tabs>
        <w:spacing w:before="120"/>
        <w:jc w:val="both"/>
        <w:rPr>
          <w:sz w:val="24"/>
          <w:szCs w:val="22"/>
        </w:rPr>
      </w:pPr>
    </w:p>
    <w:p w14:paraId="70DB425D" w14:textId="10C1EF45" w:rsidR="007622AA" w:rsidRPr="00494B79" w:rsidRDefault="007622AA" w:rsidP="007622AA">
      <w:pPr>
        <w:jc w:val="both"/>
        <w:rPr>
          <w:sz w:val="24"/>
        </w:rPr>
      </w:pPr>
      <w:r w:rsidRPr="00494B79">
        <w:rPr>
          <w:sz w:val="24"/>
        </w:rPr>
        <w:t xml:space="preserve">W związku z zainteresowaniem wzięcia udziału w postępowaniu o udzielenie zamówienia </w:t>
      </w:r>
      <w:r w:rsidRPr="00494B79">
        <w:rPr>
          <w:sz w:val="24"/>
        </w:rPr>
        <w:br/>
        <w:t xml:space="preserve">w trybie przetargu nieograniczonego </w:t>
      </w:r>
      <w:r w:rsidR="00CC683E" w:rsidRPr="00494B79">
        <w:rPr>
          <w:sz w:val="24"/>
        </w:rPr>
        <w:t>pn.:  .…</w:t>
      </w:r>
      <w:r w:rsidRPr="00494B79">
        <w:rPr>
          <w:sz w:val="24"/>
        </w:rPr>
        <w:t>…………………………………………</w:t>
      </w:r>
      <w:r w:rsidR="00CC683E" w:rsidRPr="00494B79">
        <w:rPr>
          <w:sz w:val="24"/>
        </w:rPr>
        <w:t>……..</w:t>
      </w:r>
      <w:r w:rsidRPr="00494B79">
        <w:rPr>
          <w:sz w:val="24"/>
        </w:rPr>
        <w:t xml:space="preserve">… </w:t>
      </w:r>
    </w:p>
    <w:p w14:paraId="268DEFAF" w14:textId="311A21BA" w:rsidR="007622AA" w:rsidRPr="00494B79" w:rsidRDefault="007622AA" w:rsidP="007622AA">
      <w:pPr>
        <w:jc w:val="both"/>
        <w:rPr>
          <w:sz w:val="24"/>
        </w:rPr>
      </w:pPr>
      <w:r w:rsidRPr="00494B79">
        <w:rPr>
          <w:sz w:val="24"/>
        </w:rPr>
        <w:t xml:space="preserve">działając jako uprawniony do </w:t>
      </w:r>
      <w:r w:rsidR="00CC683E" w:rsidRPr="00494B79">
        <w:rPr>
          <w:sz w:val="24"/>
        </w:rPr>
        <w:t>reprezentacji …</w:t>
      </w:r>
      <w:r w:rsidRPr="00494B79">
        <w:rPr>
          <w:sz w:val="24"/>
        </w:rPr>
        <w:t>………………………………</w:t>
      </w:r>
      <w:r w:rsidR="00CC683E" w:rsidRPr="00494B79">
        <w:rPr>
          <w:sz w:val="24"/>
        </w:rPr>
        <w:t>……</w:t>
      </w:r>
      <w:r w:rsidRPr="00494B79">
        <w:rPr>
          <w:sz w:val="24"/>
        </w:rPr>
        <w:t>.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i podmiotom trzecim.</w:t>
      </w:r>
    </w:p>
    <w:p w14:paraId="2E30D6D4" w14:textId="77777777" w:rsidR="007622AA" w:rsidRPr="00494B79" w:rsidRDefault="007622AA" w:rsidP="007622AA">
      <w:pPr>
        <w:jc w:val="both"/>
        <w:rPr>
          <w:sz w:val="24"/>
        </w:rPr>
      </w:pPr>
    </w:p>
    <w:p w14:paraId="22AE5D15" w14:textId="77777777" w:rsidR="007622AA" w:rsidRPr="00494B79" w:rsidRDefault="007622AA" w:rsidP="007622AA">
      <w:pPr>
        <w:jc w:val="both"/>
        <w:rPr>
          <w:sz w:val="24"/>
        </w:rPr>
      </w:pPr>
      <w:r w:rsidRPr="00494B79">
        <w:rPr>
          <w:sz w:val="24"/>
        </w:rPr>
        <w:t>Jakiekolwiek przekazywanie, ujawnienie, wykorzystywanie tajemnicy przedsiębiorstwa, jest dopuszczalne tylko za uprzednim, pisemnym zezwoleniem Zleceniodawcy.</w:t>
      </w:r>
    </w:p>
    <w:p w14:paraId="1635AED8" w14:textId="77777777" w:rsidR="007622AA" w:rsidRPr="00494B79" w:rsidRDefault="007622AA" w:rsidP="007622AA">
      <w:pPr>
        <w:jc w:val="both"/>
        <w:rPr>
          <w:sz w:val="24"/>
        </w:rPr>
      </w:pPr>
    </w:p>
    <w:p w14:paraId="2481617F" w14:textId="00B2E80F" w:rsidR="007622AA" w:rsidRPr="00494B79" w:rsidRDefault="007622AA" w:rsidP="007622AA">
      <w:pPr>
        <w:jc w:val="both"/>
        <w:rPr>
          <w:sz w:val="24"/>
        </w:rPr>
      </w:pPr>
      <w:r w:rsidRPr="00494B79">
        <w:rPr>
          <w:sz w:val="24"/>
        </w:rPr>
        <w:t>Zobowiązuję się, że pracowni</w:t>
      </w:r>
      <w:r w:rsidR="00144650" w:rsidRPr="00494B79">
        <w:rPr>
          <w:sz w:val="24"/>
        </w:rPr>
        <w:t>ków</w:t>
      </w:r>
      <w:r w:rsidRPr="00494B79">
        <w:rPr>
          <w:sz w:val="24"/>
        </w:rPr>
        <w:t xml:space="preserve"> i inne osoby mające dostęp do Informacji w związku </w:t>
      </w:r>
      <w:r w:rsidRPr="00494B79">
        <w:rPr>
          <w:sz w:val="24"/>
        </w:rPr>
        <w:br/>
        <w:t>z uczestnictwem w postępowaniu zobowiążę do zachowania ich w poufności. Za ujawnienie tajemnicy przez takie osoby odpowiadam tak jak za działania własne.</w:t>
      </w:r>
    </w:p>
    <w:p w14:paraId="1286147D" w14:textId="77777777" w:rsidR="007622AA" w:rsidRPr="00494B79" w:rsidRDefault="007622AA" w:rsidP="007622AA">
      <w:pPr>
        <w:ind w:firstLine="360"/>
        <w:jc w:val="both"/>
        <w:rPr>
          <w:sz w:val="24"/>
        </w:rPr>
      </w:pPr>
    </w:p>
    <w:p w14:paraId="3CCCC099" w14:textId="77777777" w:rsidR="007622AA" w:rsidRPr="00494B79" w:rsidRDefault="007622AA" w:rsidP="007622AA">
      <w:pPr>
        <w:jc w:val="both"/>
        <w:rPr>
          <w:sz w:val="24"/>
        </w:rPr>
      </w:pPr>
      <w:r w:rsidRPr="00494B79">
        <w:rPr>
          <w:sz w:val="24"/>
        </w:rPr>
        <w:t>Jestem świadomy odpowiedzialności z tytułu naruszenia powyższego zobowiązania.</w:t>
      </w:r>
    </w:p>
    <w:p w14:paraId="16058879" w14:textId="77777777" w:rsidR="007622AA" w:rsidRPr="00494B79" w:rsidRDefault="007622AA" w:rsidP="007622AA">
      <w:pPr>
        <w:ind w:firstLine="360"/>
        <w:jc w:val="both"/>
        <w:rPr>
          <w:sz w:val="24"/>
        </w:rPr>
      </w:pPr>
    </w:p>
    <w:p w14:paraId="6D514A18" w14:textId="3611BF20" w:rsidR="007622AA" w:rsidRPr="00494B79" w:rsidRDefault="007622AA" w:rsidP="007622AA">
      <w:pPr>
        <w:jc w:val="both"/>
        <w:rPr>
          <w:sz w:val="24"/>
        </w:rPr>
      </w:pPr>
      <w:r w:rsidRPr="00494B79">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494B79">
        <w:rPr>
          <w:sz w:val="24"/>
        </w:rPr>
        <w:t>Zamawiający</w:t>
      </w:r>
      <w:r w:rsidRPr="00494B79">
        <w:rPr>
          <w:sz w:val="24"/>
        </w:rPr>
        <w:t xml:space="preserve"> może przedłużyć termin obowiązywania zobowiązania do zachowania poufności o kolejne 3 lata.   </w:t>
      </w:r>
    </w:p>
    <w:p w14:paraId="62946723" w14:textId="77777777" w:rsidR="007622AA" w:rsidRPr="00494B79" w:rsidRDefault="007622AA" w:rsidP="007622AA">
      <w:pPr>
        <w:pStyle w:val="Akapitzlist"/>
        <w:spacing w:before="480"/>
        <w:ind w:left="360"/>
        <w:jc w:val="both"/>
        <w:rPr>
          <w:b/>
          <w:bCs/>
        </w:rPr>
      </w:pPr>
    </w:p>
    <w:bookmarkEnd w:id="117"/>
    <w:p w14:paraId="7245A39F" w14:textId="77777777" w:rsidR="007622AA" w:rsidRPr="00494B79" w:rsidRDefault="007622AA" w:rsidP="007622AA"/>
    <w:p w14:paraId="111E70FA" w14:textId="77777777" w:rsidR="00490259" w:rsidRDefault="00490259" w:rsidP="00490259">
      <w:pPr>
        <w:jc w:val="center"/>
        <w:rPr>
          <w:b/>
          <w:bCs/>
          <w:color w:val="0070C0"/>
          <w:sz w:val="40"/>
          <w:szCs w:val="40"/>
        </w:rPr>
      </w:pPr>
    </w:p>
    <w:bookmarkEnd w:id="118"/>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67284C">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67284C">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67284C">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67284C">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119"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14132F0D"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Nie należymy do grupy kapitałowej w rozumieniu ustawy z dnia 16.02.2007r. o ochronie konkurencji i konsumentów</w:t>
      </w:r>
      <w:r w:rsidR="0013238E" w:rsidRPr="002B3992">
        <w:rPr>
          <w:sz w:val="22"/>
          <w:szCs w:val="22"/>
        </w:rPr>
        <w:t xml:space="preserve">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7AC5F13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Należymy do grupy kapitałowej, w rozumieniu ustawy z dnia 16.02.2007r. o ochronie konkurencji i</w:t>
      </w:r>
      <w:r w:rsidR="004F4E21">
        <w:rPr>
          <w:sz w:val="22"/>
          <w:szCs w:val="22"/>
        </w:rPr>
        <w:t> </w:t>
      </w:r>
      <w:r w:rsidR="00490259" w:rsidRPr="002B3992">
        <w:rPr>
          <w:sz w:val="22"/>
          <w:szCs w:val="22"/>
        </w:rPr>
        <w:t>konsumentów</w:t>
      </w:r>
      <w:r w:rsidR="0013238E" w:rsidRPr="002B3992">
        <w:rPr>
          <w:sz w:val="22"/>
          <w:szCs w:val="22"/>
        </w:rPr>
        <w:t xml:space="preserve">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119"/>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120" w:name="_Hlk106046238"/>
    </w:p>
    <w:p w14:paraId="636643EB" w14:textId="18AA63DB" w:rsidR="00490259" w:rsidRPr="008057B2" w:rsidRDefault="00490259" w:rsidP="00490259">
      <w:pPr>
        <w:jc w:val="center"/>
        <w:rPr>
          <w:b/>
          <w:sz w:val="24"/>
          <w:szCs w:val="24"/>
        </w:rPr>
      </w:pPr>
      <w:r w:rsidRPr="0013238E">
        <w:rPr>
          <w:b/>
          <w:sz w:val="24"/>
          <w:szCs w:val="24"/>
        </w:rPr>
        <w:t xml:space="preserve">w okresie </w:t>
      </w:r>
      <w:r w:rsidRPr="007D7B6C">
        <w:rPr>
          <w:b/>
          <w:sz w:val="24"/>
          <w:szCs w:val="24"/>
        </w:rPr>
        <w:t xml:space="preserve">ostatnich </w:t>
      </w:r>
      <w:r w:rsidR="0013238E" w:rsidRPr="007D7B6C">
        <w:rPr>
          <w:b/>
          <w:sz w:val="24"/>
          <w:szCs w:val="24"/>
        </w:rPr>
        <w:t>trzech lat</w:t>
      </w:r>
      <w:r w:rsidR="0013238E" w:rsidRPr="007D7B6C">
        <w:rPr>
          <w:i/>
          <w:iCs/>
          <w:sz w:val="22"/>
          <w:szCs w:val="22"/>
        </w:rPr>
        <w:t xml:space="preserve"> </w:t>
      </w:r>
      <w:r w:rsidRPr="007D7B6C">
        <w:rPr>
          <w:b/>
          <w:sz w:val="24"/>
          <w:szCs w:val="24"/>
        </w:rPr>
        <w:t>w </w:t>
      </w:r>
      <w:r w:rsidRPr="0013238E">
        <w:rPr>
          <w:b/>
          <w:sz w:val="24"/>
          <w:szCs w:val="24"/>
        </w:rPr>
        <w:t>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6ED63D4A" w:rsidR="009341CA" w:rsidRPr="00E714EF" w:rsidRDefault="009341CA" w:rsidP="004C4416">
            <w:pPr>
              <w:tabs>
                <w:tab w:val="left" w:pos="851"/>
              </w:tabs>
              <w:jc w:val="both"/>
              <w:rPr>
                <w:bCs/>
                <w:sz w:val="22"/>
                <w:szCs w:val="22"/>
                <w:lang w:eastAsia="zh-CN"/>
              </w:rPr>
            </w:pPr>
            <w:r w:rsidRPr="00E714EF">
              <w:rPr>
                <w:bCs/>
                <w:sz w:val="22"/>
                <w:szCs w:val="22"/>
                <w:lang w:eastAsia="zh-CN"/>
              </w:rPr>
              <w:t xml:space="preserve">Warunek: </w:t>
            </w:r>
            <w:r w:rsidR="004C4416" w:rsidRPr="00E714EF">
              <w:rPr>
                <w:sz w:val="22"/>
                <w:szCs w:val="22"/>
              </w:rPr>
              <w:t xml:space="preserve">w okresie ostatnich </w:t>
            </w:r>
            <w:r w:rsidR="004C4416" w:rsidRPr="00E714EF">
              <w:rPr>
                <w:bCs/>
                <w:iCs/>
                <w:sz w:val="22"/>
                <w:szCs w:val="22"/>
              </w:rPr>
              <w:t>3 lat</w:t>
            </w:r>
            <w:r w:rsidR="004C4416" w:rsidRPr="00E714EF">
              <w:rPr>
                <w:color w:val="FF0000"/>
                <w:sz w:val="22"/>
                <w:szCs w:val="22"/>
              </w:rPr>
              <w:t xml:space="preserve"> </w:t>
            </w:r>
            <w:r w:rsidR="004C4416" w:rsidRPr="00E714EF">
              <w:rPr>
                <w:sz w:val="22"/>
                <w:szCs w:val="22"/>
              </w:rPr>
              <w:t xml:space="preserve">przed terminem składania ofert (a jeśli okres prowadzenia działalności jest krótszy to w tym okresie) </w:t>
            </w:r>
            <w:r w:rsidR="00FB57C0">
              <w:rPr>
                <w:sz w:val="22"/>
                <w:szCs w:val="22"/>
              </w:rPr>
              <w:t xml:space="preserve">wykonał </w:t>
            </w:r>
            <w:r w:rsidR="004C4416" w:rsidRPr="00E714EF">
              <w:rPr>
                <w:bCs/>
                <w:sz w:val="22"/>
                <w:szCs w:val="22"/>
              </w:rPr>
              <w:t>co najmniej jedno zamówienie</w:t>
            </w:r>
            <w:r w:rsidR="004C4416" w:rsidRPr="00E714EF">
              <w:rPr>
                <w:b/>
                <w:sz w:val="22"/>
                <w:szCs w:val="22"/>
              </w:rPr>
              <w:t xml:space="preserve"> </w:t>
            </w:r>
            <w:r w:rsidR="004C4416" w:rsidRPr="00E714EF">
              <w:rPr>
                <w:sz w:val="22"/>
                <w:szCs w:val="22"/>
              </w:rPr>
              <w:t xml:space="preserve">rodzajowo podobne do przedmiotu zamówienia, tj.: </w:t>
            </w:r>
            <w:r w:rsidR="004C4416" w:rsidRPr="00E714EF">
              <w:rPr>
                <w:bCs/>
                <w:i/>
                <w:sz w:val="22"/>
                <w:szCs w:val="22"/>
              </w:rPr>
              <w:t xml:space="preserve">dostawę lub modernizację lub </w:t>
            </w:r>
            <w:r w:rsidR="00E714EF" w:rsidRPr="00E714EF">
              <w:rPr>
                <w:bCs/>
                <w:i/>
                <w:sz w:val="22"/>
                <w:szCs w:val="22"/>
              </w:rPr>
              <w:t>remont systemu automatyzacji przenośników</w:t>
            </w:r>
            <w:r w:rsidR="004C4416" w:rsidRPr="00E714EF">
              <w:rPr>
                <w:sz w:val="22"/>
                <w:szCs w:val="22"/>
              </w:rPr>
              <w:t xml:space="preserve">, </w:t>
            </w:r>
            <w:r w:rsidR="004C4416" w:rsidRPr="00E714EF">
              <w:rPr>
                <w:b/>
                <w:bCs/>
                <w:sz w:val="22"/>
                <w:szCs w:val="22"/>
              </w:rPr>
              <w:t>na wartość łączną brutto nie niższą niż 900 000,00 PLN</w:t>
            </w:r>
          </w:p>
        </w:tc>
      </w:tr>
      <w:tr w:rsidR="00490259" w:rsidRPr="00E66F78" w14:paraId="3A594E49" w14:textId="77777777" w:rsidTr="008F2B27">
        <w:trPr>
          <w:cantSplit/>
          <w:trHeight w:val="735"/>
        </w:trPr>
        <w:tc>
          <w:tcPr>
            <w:tcW w:w="426" w:type="dxa"/>
            <w:vAlign w:val="center"/>
          </w:tcPr>
          <w:p w14:paraId="4E1F7E61" w14:textId="4686E527"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4DC57097" w:rsidR="00490259" w:rsidRPr="008F2B27" w:rsidRDefault="007D7B6C" w:rsidP="0056692B">
            <w:pPr>
              <w:tabs>
                <w:tab w:val="left" w:pos="851"/>
              </w:tabs>
              <w:jc w:val="both"/>
              <w:rPr>
                <w:b/>
                <w:lang w:eastAsia="zh-CN"/>
              </w:rPr>
            </w:pPr>
            <w:r>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490259" w:rsidRPr="00E66F78" w14:paraId="0686CFA5" w14:textId="77777777" w:rsidTr="008F2B27">
        <w:trPr>
          <w:cantSplit/>
          <w:trHeight w:val="765"/>
        </w:trPr>
        <w:tc>
          <w:tcPr>
            <w:tcW w:w="426" w:type="dxa"/>
            <w:vAlign w:val="center"/>
          </w:tcPr>
          <w:p w14:paraId="22E0C24A" w14:textId="10F366CE" w:rsidR="00490259" w:rsidRPr="00BE4794" w:rsidRDefault="007D7B6C" w:rsidP="0056692B">
            <w:pPr>
              <w:tabs>
                <w:tab w:val="left" w:pos="851"/>
              </w:tabs>
              <w:jc w:val="both"/>
              <w:rPr>
                <w:b/>
                <w:lang w:eastAsia="zh-CN"/>
              </w:rPr>
            </w:pPr>
            <w:r>
              <w:rPr>
                <w:b/>
                <w:lang w:eastAsia="zh-CN"/>
              </w:rPr>
              <w:t>3.</w:t>
            </w:r>
          </w:p>
        </w:tc>
        <w:tc>
          <w:tcPr>
            <w:tcW w:w="2410" w:type="dxa"/>
          </w:tcPr>
          <w:p w14:paraId="238A512C" w14:textId="77777777" w:rsidR="00490259" w:rsidRPr="00E66F78" w:rsidRDefault="00490259" w:rsidP="0056692B">
            <w:pPr>
              <w:tabs>
                <w:tab w:val="left" w:pos="851"/>
              </w:tabs>
              <w:jc w:val="both"/>
              <w:rPr>
                <w:sz w:val="24"/>
                <w:szCs w:val="24"/>
                <w:lang w:eastAsia="zh-CN"/>
              </w:rPr>
            </w:pPr>
          </w:p>
          <w:p w14:paraId="0C58D8FC" w14:textId="77777777" w:rsidR="00490259" w:rsidRPr="00E66F78" w:rsidRDefault="00490259" w:rsidP="0056692B">
            <w:pPr>
              <w:tabs>
                <w:tab w:val="left" w:pos="851"/>
              </w:tabs>
              <w:jc w:val="both"/>
              <w:rPr>
                <w:sz w:val="24"/>
                <w:szCs w:val="24"/>
                <w:lang w:eastAsia="zh-CN"/>
              </w:rPr>
            </w:pPr>
          </w:p>
        </w:tc>
        <w:tc>
          <w:tcPr>
            <w:tcW w:w="1559" w:type="dxa"/>
          </w:tcPr>
          <w:p w14:paraId="4788E069" w14:textId="77777777" w:rsidR="00490259" w:rsidRPr="002B3992" w:rsidRDefault="00490259" w:rsidP="0056692B">
            <w:pPr>
              <w:tabs>
                <w:tab w:val="left" w:pos="851"/>
              </w:tabs>
              <w:jc w:val="both"/>
              <w:rPr>
                <w:b/>
                <w:sz w:val="24"/>
                <w:szCs w:val="24"/>
                <w:lang w:eastAsia="zh-CN"/>
              </w:rPr>
            </w:pPr>
          </w:p>
        </w:tc>
        <w:tc>
          <w:tcPr>
            <w:tcW w:w="1417" w:type="dxa"/>
          </w:tcPr>
          <w:p w14:paraId="69160411" w14:textId="77777777" w:rsidR="00490259" w:rsidRPr="002B3992" w:rsidRDefault="00490259" w:rsidP="0056692B">
            <w:pPr>
              <w:tabs>
                <w:tab w:val="left" w:pos="851"/>
              </w:tabs>
              <w:jc w:val="both"/>
              <w:rPr>
                <w:b/>
                <w:sz w:val="24"/>
                <w:szCs w:val="24"/>
                <w:lang w:eastAsia="zh-CN"/>
              </w:rPr>
            </w:pPr>
          </w:p>
        </w:tc>
        <w:tc>
          <w:tcPr>
            <w:tcW w:w="1560" w:type="dxa"/>
          </w:tcPr>
          <w:p w14:paraId="0CA6FDE9" w14:textId="77777777" w:rsidR="00490259" w:rsidRPr="00E66F78" w:rsidRDefault="00490259" w:rsidP="0056692B">
            <w:pPr>
              <w:tabs>
                <w:tab w:val="left" w:pos="851"/>
              </w:tabs>
              <w:jc w:val="both"/>
              <w:rPr>
                <w:b/>
                <w:sz w:val="24"/>
                <w:szCs w:val="24"/>
                <w:lang w:eastAsia="zh-CN"/>
              </w:rPr>
            </w:pPr>
          </w:p>
        </w:tc>
        <w:tc>
          <w:tcPr>
            <w:tcW w:w="1842" w:type="dxa"/>
          </w:tcPr>
          <w:p w14:paraId="7D677F2D" w14:textId="77777777" w:rsidR="00490259" w:rsidRPr="00E66F78" w:rsidRDefault="00490259" w:rsidP="0056692B">
            <w:pPr>
              <w:tabs>
                <w:tab w:val="left" w:pos="851"/>
              </w:tabs>
              <w:jc w:val="both"/>
              <w:rPr>
                <w:b/>
                <w:sz w:val="24"/>
                <w:szCs w:val="24"/>
                <w:lang w:eastAsia="zh-CN"/>
              </w:rPr>
            </w:pPr>
          </w:p>
        </w:tc>
      </w:tr>
      <w:tr w:rsidR="00490259" w:rsidRPr="00E66F78" w14:paraId="57BA6F16" w14:textId="77777777" w:rsidTr="008F2B27">
        <w:trPr>
          <w:cantSplit/>
          <w:trHeight w:val="765"/>
        </w:trPr>
        <w:tc>
          <w:tcPr>
            <w:tcW w:w="426" w:type="dxa"/>
            <w:vAlign w:val="center"/>
          </w:tcPr>
          <w:p w14:paraId="7CD8AECD" w14:textId="2F55020B" w:rsidR="00490259" w:rsidRPr="00BE4794" w:rsidRDefault="007D7B6C" w:rsidP="0056692B">
            <w:pPr>
              <w:tabs>
                <w:tab w:val="left" w:pos="851"/>
              </w:tabs>
              <w:jc w:val="both"/>
              <w:rPr>
                <w:b/>
                <w:lang w:eastAsia="zh-CN"/>
              </w:rPr>
            </w:pPr>
            <w:r>
              <w:rPr>
                <w:b/>
                <w:lang w:eastAsia="zh-CN"/>
              </w:rPr>
              <w:t>4.</w:t>
            </w:r>
          </w:p>
        </w:tc>
        <w:tc>
          <w:tcPr>
            <w:tcW w:w="2410" w:type="dxa"/>
          </w:tcPr>
          <w:p w14:paraId="1FB6E1B7" w14:textId="77777777" w:rsidR="00490259" w:rsidRPr="00E66F78" w:rsidRDefault="00490259" w:rsidP="0056692B">
            <w:pPr>
              <w:tabs>
                <w:tab w:val="left" w:pos="851"/>
              </w:tabs>
              <w:jc w:val="both"/>
              <w:rPr>
                <w:sz w:val="24"/>
                <w:szCs w:val="24"/>
                <w:lang w:eastAsia="zh-CN"/>
              </w:rPr>
            </w:pPr>
          </w:p>
        </w:tc>
        <w:tc>
          <w:tcPr>
            <w:tcW w:w="1559" w:type="dxa"/>
          </w:tcPr>
          <w:p w14:paraId="45FDEB0B" w14:textId="77777777" w:rsidR="00490259" w:rsidRPr="00E66F78" w:rsidRDefault="00490259" w:rsidP="0056692B">
            <w:pPr>
              <w:tabs>
                <w:tab w:val="left" w:pos="851"/>
              </w:tabs>
              <w:jc w:val="both"/>
              <w:rPr>
                <w:b/>
                <w:sz w:val="24"/>
                <w:szCs w:val="24"/>
                <w:lang w:eastAsia="zh-CN"/>
              </w:rPr>
            </w:pPr>
          </w:p>
        </w:tc>
        <w:tc>
          <w:tcPr>
            <w:tcW w:w="1417" w:type="dxa"/>
          </w:tcPr>
          <w:p w14:paraId="392EDC5D" w14:textId="77777777" w:rsidR="00490259" w:rsidRPr="00E66F78" w:rsidRDefault="00490259" w:rsidP="0056692B">
            <w:pPr>
              <w:tabs>
                <w:tab w:val="left" w:pos="851"/>
              </w:tabs>
              <w:jc w:val="both"/>
              <w:rPr>
                <w:b/>
                <w:sz w:val="24"/>
                <w:szCs w:val="24"/>
                <w:lang w:eastAsia="zh-CN"/>
              </w:rPr>
            </w:pPr>
          </w:p>
        </w:tc>
        <w:tc>
          <w:tcPr>
            <w:tcW w:w="1560" w:type="dxa"/>
          </w:tcPr>
          <w:p w14:paraId="55C8ADAE" w14:textId="77777777" w:rsidR="00490259" w:rsidRPr="00E66F78" w:rsidRDefault="00490259" w:rsidP="0056692B">
            <w:pPr>
              <w:tabs>
                <w:tab w:val="left" w:pos="851"/>
              </w:tabs>
              <w:jc w:val="both"/>
              <w:rPr>
                <w:b/>
                <w:sz w:val="24"/>
                <w:szCs w:val="24"/>
                <w:lang w:eastAsia="zh-CN"/>
              </w:rPr>
            </w:pPr>
          </w:p>
        </w:tc>
        <w:tc>
          <w:tcPr>
            <w:tcW w:w="1842" w:type="dxa"/>
          </w:tcPr>
          <w:p w14:paraId="0EBBDA82" w14:textId="77777777" w:rsidR="00490259" w:rsidRPr="00E66F78" w:rsidRDefault="00490259" w:rsidP="0056692B">
            <w:pPr>
              <w:tabs>
                <w:tab w:val="left" w:pos="851"/>
              </w:tabs>
              <w:jc w:val="both"/>
              <w:rPr>
                <w:b/>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67284C">
      <w:pPr>
        <w:numPr>
          <w:ilvl w:val="0"/>
          <w:numId w:val="27"/>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05873481" w14:textId="7FB5C05C" w:rsidR="00490259" w:rsidRPr="00111016" w:rsidRDefault="00490259" w:rsidP="0067284C">
      <w:pPr>
        <w:numPr>
          <w:ilvl w:val="0"/>
          <w:numId w:val="27"/>
        </w:numPr>
        <w:ind w:left="284" w:hanging="284"/>
        <w:jc w:val="both"/>
        <w:rPr>
          <w:bCs/>
          <w:i/>
          <w:iCs/>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wykazie </w:t>
      </w:r>
      <w:r w:rsidRPr="007D7B6C">
        <w:rPr>
          <w:i/>
          <w:iCs/>
          <w:sz w:val="22"/>
          <w:szCs w:val="22"/>
          <w:lang w:eastAsia="zh-CN"/>
        </w:rPr>
        <w:t>usł</w:t>
      </w:r>
      <w:r w:rsidRPr="007D7B6C">
        <w:rPr>
          <w:bCs/>
          <w:i/>
          <w:iCs/>
          <w:sz w:val="22"/>
          <w:szCs w:val="22"/>
          <w:lang w:eastAsia="zh-CN"/>
        </w:rPr>
        <w:t>ugi</w:t>
      </w:r>
      <w:r w:rsidR="000A633D" w:rsidRPr="007D7B6C">
        <w:rPr>
          <w:bCs/>
          <w:i/>
          <w:iCs/>
          <w:sz w:val="22"/>
          <w:szCs w:val="22"/>
          <w:lang w:eastAsia="zh-CN"/>
        </w:rPr>
        <w:t>/dostawy</w:t>
      </w:r>
      <w:r w:rsidRPr="007D7B6C">
        <w:rPr>
          <w:bCs/>
          <w:i/>
          <w:iCs/>
          <w:sz w:val="22"/>
          <w:szCs w:val="22"/>
          <w:lang w:eastAsia="zh-CN"/>
        </w:rPr>
        <w:t xml:space="preserve"> </w:t>
      </w:r>
      <w:r w:rsidRPr="00111016">
        <w:rPr>
          <w:bCs/>
          <w:i/>
          <w:iCs/>
          <w:sz w:val="22"/>
          <w:szCs w:val="22"/>
          <w:lang w:eastAsia="zh-CN"/>
        </w:rPr>
        <w:t>zostały wykonane należycie lub są wykonywane należycie.</w:t>
      </w:r>
    </w:p>
    <w:p w14:paraId="2EF5D9AF" w14:textId="7AEB0C61" w:rsidR="00490259" w:rsidRPr="00111016" w:rsidRDefault="00490259" w:rsidP="0067284C">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67284C">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120"/>
    <w:p w14:paraId="61A143DB" w14:textId="02B5058C" w:rsidR="00555424" w:rsidRDefault="00555424">
      <w:pPr>
        <w:spacing w:after="160" w:line="259" w:lineRule="auto"/>
        <w:rPr>
          <w:i/>
          <w:iCs/>
        </w:rPr>
      </w:pPr>
      <w:r>
        <w:rPr>
          <w:i/>
          <w:iCs/>
        </w:rPr>
        <w:br w:type="page"/>
      </w:r>
    </w:p>
    <w:p w14:paraId="09D35969" w14:textId="7BA4EC1D"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121"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81"/>
        <w:gridCol w:w="2476"/>
        <w:gridCol w:w="2126"/>
        <w:gridCol w:w="1983"/>
        <w:gridCol w:w="1839"/>
      </w:tblGrid>
      <w:tr w:rsidR="00490259" w:rsidRPr="00BE4794" w14:paraId="55002C08" w14:textId="77777777" w:rsidTr="004C4416">
        <w:trPr>
          <w:cantSplit/>
          <w:trHeight w:val="20"/>
          <w:tblHeader/>
        </w:trPr>
        <w:tc>
          <w:tcPr>
            <w:tcW w:w="424"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345"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5"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077"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999"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4C4416">
        <w:trPr>
          <w:cantSplit/>
          <w:trHeight w:val="20"/>
          <w:tblHeader/>
        </w:trPr>
        <w:tc>
          <w:tcPr>
            <w:tcW w:w="424" w:type="pct"/>
            <w:vAlign w:val="center"/>
          </w:tcPr>
          <w:p w14:paraId="02A60694" w14:textId="77777777" w:rsidR="00490259" w:rsidRPr="00E75E6A" w:rsidRDefault="00490259" w:rsidP="0056692B">
            <w:pPr>
              <w:jc w:val="center"/>
              <w:rPr>
                <w:i/>
              </w:rPr>
            </w:pPr>
            <w:r w:rsidRPr="00E75E6A">
              <w:rPr>
                <w:i/>
              </w:rPr>
              <w:t>1</w:t>
            </w:r>
          </w:p>
        </w:tc>
        <w:tc>
          <w:tcPr>
            <w:tcW w:w="1345"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155" w:type="pct"/>
            <w:vAlign w:val="center"/>
          </w:tcPr>
          <w:p w14:paraId="422D6F03" w14:textId="77777777" w:rsidR="00490259" w:rsidRPr="00E75E6A" w:rsidRDefault="00490259" w:rsidP="0056692B">
            <w:pPr>
              <w:jc w:val="center"/>
              <w:rPr>
                <w:i/>
              </w:rPr>
            </w:pPr>
            <w:r w:rsidRPr="00E75E6A">
              <w:rPr>
                <w:i/>
              </w:rPr>
              <w:t>3</w:t>
            </w:r>
          </w:p>
        </w:tc>
        <w:tc>
          <w:tcPr>
            <w:tcW w:w="1077" w:type="pct"/>
            <w:vAlign w:val="center"/>
          </w:tcPr>
          <w:p w14:paraId="6408A074" w14:textId="77777777" w:rsidR="00490259" w:rsidRPr="00E75E6A" w:rsidRDefault="00490259" w:rsidP="0056692B">
            <w:pPr>
              <w:jc w:val="center"/>
              <w:rPr>
                <w:i/>
              </w:rPr>
            </w:pPr>
            <w:r w:rsidRPr="00E75E6A">
              <w:rPr>
                <w:i/>
              </w:rPr>
              <w:t>4</w:t>
            </w:r>
          </w:p>
        </w:tc>
        <w:tc>
          <w:tcPr>
            <w:tcW w:w="999" w:type="pct"/>
            <w:vAlign w:val="center"/>
          </w:tcPr>
          <w:p w14:paraId="3A005E3A" w14:textId="77777777" w:rsidR="00490259" w:rsidRPr="00E75E6A" w:rsidRDefault="00490259" w:rsidP="0056692B">
            <w:pPr>
              <w:jc w:val="center"/>
              <w:rPr>
                <w:i/>
              </w:rPr>
            </w:pPr>
            <w:r w:rsidRPr="00E75E6A">
              <w:rPr>
                <w:i/>
              </w:rPr>
              <w:t>5</w:t>
            </w:r>
          </w:p>
        </w:tc>
      </w:tr>
      <w:tr w:rsidR="004C4416" w:rsidRPr="00E66F78" w14:paraId="3DB33C7F" w14:textId="77777777" w:rsidTr="004C4416">
        <w:trPr>
          <w:cantSplit/>
          <w:trHeight w:val="1662"/>
        </w:trPr>
        <w:tc>
          <w:tcPr>
            <w:tcW w:w="424" w:type="pct"/>
            <w:vMerge w:val="restart"/>
            <w:vAlign w:val="center"/>
          </w:tcPr>
          <w:p w14:paraId="6B5AA0AF" w14:textId="606D85CC" w:rsidR="004C4416" w:rsidRPr="008F2B27" w:rsidRDefault="004C4416" w:rsidP="0056692B">
            <w:pPr>
              <w:jc w:val="center"/>
              <w:rPr>
                <w:b/>
              </w:rPr>
            </w:pPr>
            <w:r w:rsidRPr="008F2B27">
              <w:rPr>
                <w:b/>
              </w:rPr>
              <w:t>1.</w:t>
            </w:r>
          </w:p>
        </w:tc>
        <w:tc>
          <w:tcPr>
            <w:tcW w:w="1345" w:type="pct"/>
            <w:vMerge w:val="restart"/>
            <w:vAlign w:val="center"/>
          </w:tcPr>
          <w:p w14:paraId="0ED34793" w14:textId="0F421A38" w:rsidR="004C4416" w:rsidRPr="000A460D" w:rsidRDefault="004C4416" w:rsidP="004C4416">
            <w:pPr>
              <w:ind w:left="-43"/>
              <w:jc w:val="center"/>
            </w:pPr>
            <w:r w:rsidRPr="004C4416">
              <w:t>minimum 2 osoby posiadające ważne świadectwa kwalifikacyjne uprawniające do zajmowania się eksploatacją urządzeń, instalacji i sieci na stanowisku eksploatacji w</w:t>
            </w:r>
            <w:r>
              <w:t> </w:t>
            </w:r>
            <w:r w:rsidRPr="004C4416">
              <w:t xml:space="preserve">zakresie: obsługi, konserwacji, montażu, </w:t>
            </w:r>
            <w:r w:rsidR="00E714EF">
              <w:t>napraw</w:t>
            </w:r>
            <w:r w:rsidRPr="004C4416">
              <w:t xml:space="preserve"> oraz kontrolno-pomiarowym, dla urządzeń, instalacji i sieci elektroenergetycznych</w:t>
            </w:r>
            <w:r w:rsidRPr="000A460D">
              <w:t xml:space="preserve"> o napięciu do 1 </w:t>
            </w:r>
            <w:proofErr w:type="spellStart"/>
            <w:r w:rsidRPr="000A460D">
              <w:t>kV</w:t>
            </w:r>
            <w:proofErr w:type="spellEnd"/>
          </w:p>
        </w:tc>
        <w:tc>
          <w:tcPr>
            <w:tcW w:w="1155" w:type="pct"/>
            <w:vAlign w:val="center"/>
          </w:tcPr>
          <w:p w14:paraId="5A6D7864" w14:textId="77777777" w:rsidR="004C4416" w:rsidRPr="00E66F78" w:rsidRDefault="004C4416" w:rsidP="0056692B">
            <w:pPr>
              <w:jc w:val="center"/>
              <w:rPr>
                <w:b/>
                <w:bCs/>
                <w:sz w:val="24"/>
                <w:szCs w:val="24"/>
              </w:rPr>
            </w:pPr>
          </w:p>
        </w:tc>
        <w:tc>
          <w:tcPr>
            <w:tcW w:w="1077" w:type="pct"/>
            <w:vAlign w:val="center"/>
          </w:tcPr>
          <w:p w14:paraId="34B071B1" w14:textId="77777777" w:rsidR="004C4416" w:rsidRPr="00E66F78" w:rsidRDefault="004C4416" w:rsidP="0056692B">
            <w:pPr>
              <w:jc w:val="center"/>
              <w:rPr>
                <w:sz w:val="24"/>
                <w:szCs w:val="24"/>
              </w:rPr>
            </w:pPr>
          </w:p>
        </w:tc>
        <w:tc>
          <w:tcPr>
            <w:tcW w:w="999" w:type="pct"/>
            <w:vAlign w:val="center"/>
          </w:tcPr>
          <w:p w14:paraId="70065336" w14:textId="77777777" w:rsidR="004C4416" w:rsidRPr="00E66F78" w:rsidRDefault="004C4416" w:rsidP="0056692B">
            <w:pPr>
              <w:jc w:val="center"/>
              <w:rPr>
                <w:sz w:val="24"/>
                <w:szCs w:val="24"/>
              </w:rPr>
            </w:pPr>
          </w:p>
        </w:tc>
      </w:tr>
      <w:tr w:rsidR="00273BB8" w:rsidRPr="00E66F78" w14:paraId="2BE90FAF" w14:textId="77777777" w:rsidTr="004C4416">
        <w:trPr>
          <w:cantSplit/>
          <w:trHeight w:val="20"/>
        </w:trPr>
        <w:tc>
          <w:tcPr>
            <w:tcW w:w="424" w:type="pct"/>
            <w:vMerge/>
            <w:vAlign w:val="center"/>
          </w:tcPr>
          <w:p w14:paraId="2E213205" w14:textId="7C672DE3" w:rsidR="00273BB8" w:rsidRPr="008F2B27" w:rsidRDefault="00273BB8" w:rsidP="0056692B">
            <w:pPr>
              <w:jc w:val="center"/>
              <w:rPr>
                <w:b/>
              </w:rPr>
            </w:pPr>
          </w:p>
        </w:tc>
        <w:tc>
          <w:tcPr>
            <w:tcW w:w="1345" w:type="pct"/>
            <w:vMerge/>
            <w:vAlign w:val="center"/>
          </w:tcPr>
          <w:p w14:paraId="4A88A2C3" w14:textId="77777777" w:rsidR="00273BB8" w:rsidRPr="00E66F78" w:rsidRDefault="00273BB8" w:rsidP="0056692B">
            <w:pPr>
              <w:ind w:left="-43"/>
              <w:jc w:val="both"/>
              <w:rPr>
                <w:sz w:val="24"/>
                <w:szCs w:val="24"/>
              </w:rPr>
            </w:pPr>
          </w:p>
        </w:tc>
        <w:tc>
          <w:tcPr>
            <w:tcW w:w="1155" w:type="pct"/>
            <w:vAlign w:val="center"/>
          </w:tcPr>
          <w:p w14:paraId="76D8EE79" w14:textId="77777777" w:rsidR="00273BB8" w:rsidRPr="00E66F78" w:rsidRDefault="00273BB8" w:rsidP="0056692B">
            <w:pPr>
              <w:jc w:val="center"/>
              <w:rPr>
                <w:b/>
                <w:bCs/>
                <w:sz w:val="24"/>
                <w:szCs w:val="24"/>
              </w:rPr>
            </w:pPr>
          </w:p>
        </w:tc>
        <w:tc>
          <w:tcPr>
            <w:tcW w:w="1077" w:type="pct"/>
            <w:vAlign w:val="center"/>
          </w:tcPr>
          <w:p w14:paraId="7B419DC7" w14:textId="77777777" w:rsidR="00273BB8" w:rsidRPr="00E66F78" w:rsidRDefault="00273BB8" w:rsidP="0056692B">
            <w:pPr>
              <w:jc w:val="center"/>
              <w:rPr>
                <w:sz w:val="24"/>
                <w:szCs w:val="24"/>
              </w:rPr>
            </w:pPr>
          </w:p>
        </w:tc>
        <w:tc>
          <w:tcPr>
            <w:tcW w:w="999" w:type="pct"/>
            <w:vAlign w:val="center"/>
          </w:tcPr>
          <w:p w14:paraId="1F4EC505" w14:textId="77777777" w:rsidR="00273BB8" w:rsidRPr="00E66F78" w:rsidRDefault="00273BB8" w:rsidP="0056692B">
            <w:pPr>
              <w:jc w:val="center"/>
              <w:rPr>
                <w:sz w:val="24"/>
                <w:szCs w:val="24"/>
              </w:rPr>
            </w:pP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67284C">
      <w:pPr>
        <w:numPr>
          <w:ilvl w:val="0"/>
          <w:numId w:val="27"/>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67284C">
      <w:pPr>
        <w:numPr>
          <w:ilvl w:val="0"/>
          <w:numId w:val="27"/>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121"/>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22" w:name="_Hlk106046060"/>
      <w:bookmarkStart w:id="123" w:name="_Hlk156498045"/>
      <w:r w:rsidRPr="008057B2">
        <w:rPr>
          <w:sz w:val="22"/>
          <w:szCs w:val="22"/>
        </w:rPr>
        <w:t xml:space="preserve">Nazwa </w:t>
      </w:r>
      <w:r w:rsidR="00DB4D9E">
        <w:rPr>
          <w:sz w:val="22"/>
          <w:szCs w:val="22"/>
        </w:rPr>
        <w:t>Wykonawcy</w:t>
      </w:r>
      <w:r w:rsidRPr="008057B2">
        <w:rPr>
          <w:sz w:val="22"/>
          <w:szCs w:val="22"/>
        </w:rPr>
        <w:t>: ...................................................................................................................</w:t>
      </w:r>
    </w:p>
    <w:bookmarkEnd w:id="122"/>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23"/>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24"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67284C">
      <w:pPr>
        <w:numPr>
          <w:ilvl w:val="0"/>
          <w:numId w:val="28"/>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67284C">
      <w:pPr>
        <w:numPr>
          <w:ilvl w:val="1"/>
          <w:numId w:val="28"/>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67284C">
      <w:pPr>
        <w:numPr>
          <w:ilvl w:val="1"/>
          <w:numId w:val="28"/>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67284C">
      <w:pPr>
        <w:numPr>
          <w:ilvl w:val="1"/>
          <w:numId w:val="28"/>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67284C">
      <w:pPr>
        <w:numPr>
          <w:ilvl w:val="0"/>
          <w:numId w:val="28"/>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67284C">
      <w:pPr>
        <w:numPr>
          <w:ilvl w:val="0"/>
          <w:numId w:val="28"/>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24"/>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705A1AA" w14:textId="77777777" w:rsidR="008A46E0" w:rsidRPr="00E66F78" w:rsidRDefault="008A46E0" w:rsidP="003510EE">
      <w:pPr>
        <w:tabs>
          <w:tab w:val="left" w:pos="851"/>
        </w:tabs>
        <w:ind w:left="-142" w:firstLine="142"/>
        <w:jc w:val="both"/>
        <w:rPr>
          <w:sz w:val="22"/>
        </w:rPr>
      </w:pPr>
      <w:bookmarkStart w:id="125" w:name="_Hlk148702593"/>
    </w:p>
    <w:bookmarkEnd w:id="125"/>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26"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27"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4B51E1">
      <w:pPr>
        <w:pStyle w:val="Zwykytekst"/>
        <w:numPr>
          <w:ilvl w:val="0"/>
          <w:numId w:val="50"/>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28"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28"/>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4B51E1">
      <w:pPr>
        <w:pStyle w:val="Zwykytekst"/>
        <w:numPr>
          <w:ilvl w:val="0"/>
          <w:numId w:val="50"/>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29" w:name="_Hlk67825429"/>
      <w:bookmarkEnd w:id="127"/>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67284C">
      <w:pPr>
        <w:numPr>
          <w:ilvl w:val="1"/>
          <w:numId w:val="49"/>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67284C">
      <w:pPr>
        <w:numPr>
          <w:ilvl w:val="1"/>
          <w:numId w:val="49"/>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30"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30"/>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114746D0" w14:textId="0E6D24CD" w:rsidR="00D741D7"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1051923" w:history="1">
            <w:r w:rsidR="00D741D7" w:rsidRPr="002F12A2">
              <w:rPr>
                <w:rStyle w:val="Hipercze"/>
                <w:noProof/>
              </w:rPr>
              <w:t>§ 1. Podstawa zawarcia Umowy</w:t>
            </w:r>
            <w:r w:rsidR="00D741D7">
              <w:rPr>
                <w:noProof/>
                <w:webHidden/>
              </w:rPr>
              <w:tab/>
            </w:r>
            <w:r w:rsidR="00D741D7">
              <w:rPr>
                <w:noProof/>
                <w:webHidden/>
              </w:rPr>
              <w:fldChar w:fldCharType="begin"/>
            </w:r>
            <w:r w:rsidR="00D741D7">
              <w:rPr>
                <w:noProof/>
                <w:webHidden/>
              </w:rPr>
              <w:instrText xml:space="preserve"> PAGEREF _Toc241051923 \h </w:instrText>
            </w:r>
            <w:r w:rsidR="00D741D7">
              <w:rPr>
                <w:noProof/>
                <w:webHidden/>
              </w:rPr>
            </w:r>
            <w:r w:rsidR="00D741D7">
              <w:rPr>
                <w:noProof/>
                <w:webHidden/>
              </w:rPr>
              <w:fldChar w:fldCharType="separate"/>
            </w:r>
            <w:r w:rsidR="00D741D7">
              <w:rPr>
                <w:noProof/>
                <w:webHidden/>
              </w:rPr>
              <w:t>50</w:t>
            </w:r>
            <w:r w:rsidR="00D741D7">
              <w:rPr>
                <w:noProof/>
                <w:webHidden/>
              </w:rPr>
              <w:fldChar w:fldCharType="end"/>
            </w:r>
          </w:hyperlink>
        </w:p>
        <w:p w14:paraId="76745A5F" w14:textId="3234DB63"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4" w:history="1">
            <w:r w:rsidRPr="002F12A2">
              <w:rPr>
                <w:rStyle w:val="Hipercze"/>
                <w:noProof/>
              </w:rPr>
              <w:t>§ 2. Przedmiot Umowy</w:t>
            </w:r>
            <w:r>
              <w:rPr>
                <w:noProof/>
                <w:webHidden/>
              </w:rPr>
              <w:tab/>
            </w:r>
            <w:r>
              <w:rPr>
                <w:noProof/>
                <w:webHidden/>
              </w:rPr>
              <w:fldChar w:fldCharType="begin"/>
            </w:r>
            <w:r>
              <w:rPr>
                <w:noProof/>
                <w:webHidden/>
              </w:rPr>
              <w:instrText xml:space="preserve"> PAGEREF _Toc241051924 \h </w:instrText>
            </w:r>
            <w:r>
              <w:rPr>
                <w:noProof/>
                <w:webHidden/>
              </w:rPr>
            </w:r>
            <w:r>
              <w:rPr>
                <w:noProof/>
                <w:webHidden/>
              </w:rPr>
              <w:fldChar w:fldCharType="separate"/>
            </w:r>
            <w:r>
              <w:rPr>
                <w:noProof/>
                <w:webHidden/>
              </w:rPr>
              <w:t>50</w:t>
            </w:r>
            <w:r>
              <w:rPr>
                <w:noProof/>
                <w:webHidden/>
              </w:rPr>
              <w:fldChar w:fldCharType="end"/>
            </w:r>
          </w:hyperlink>
        </w:p>
        <w:p w14:paraId="68BBF348" w14:textId="6335BB1B"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5" w:history="1">
            <w:r w:rsidRPr="002F12A2">
              <w:rPr>
                <w:rStyle w:val="Hipercze"/>
                <w:noProof/>
              </w:rPr>
              <w:t>§ 3. Cena i sposób rozliczeń</w:t>
            </w:r>
            <w:r>
              <w:rPr>
                <w:noProof/>
                <w:webHidden/>
              </w:rPr>
              <w:tab/>
            </w:r>
            <w:r>
              <w:rPr>
                <w:noProof/>
                <w:webHidden/>
              </w:rPr>
              <w:fldChar w:fldCharType="begin"/>
            </w:r>
            <w:r>
              <w:rPr>
                <w:noProof/>
                <w:webHidden/>
              </w:rPr>
              <w:instrText xml:space="preserve"> PAGEREF _Toc241051925 \h </w:instrText>
            </w:r>
            <w:r>
              <w:rPr>
                <w:noProof/>
                <w:webHidden/>
              </w:rPr>
            </w:r>
            <w:r>
              <w:rPr>
                <w:noProof/>
                <w:webHidden/>
              </w:rPr>
              <w:fldChar w:fldCharType="separate"/>
            </w:r>
            <w:r>
              <w:rPr>
                <w:noProof/>
                <w:webHidden/>
              </w:rPr>
              <w:t>50</w:t>
            </w:r>
            <w:r>
              <w:rPr>
                <w:noProof/>
                <w:webHidden/>
              </w:rPr>
              <w:fldChar w:fldCharType="end"/>
            </w:r>
          </w:hyperlink>
        </w:p>
        <w:p w14:paraId="0D710C44" w14:textId="09C1BC3F"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6" w:history="1">
            <w:r w:rsidRPr="002F12A2">
              <w:rPr>
                <w:rStyle w:val="Hipercze"/>
                <w:noProof/>
              </w:rPr>
              <w:t>§ 4. Fakturowanie i płatności</w:t>
            </w:r>
            <w:r>
              <w:rPr>
                <w:noProof/>
                <w:webHidden/>
              </w:rPr>
              <w:tab/>
            </w:r>
            <w:r>
              <w:rPr>
                <w:noProof/>
                <w:webHidden/>
              </w:rPr>
              <w:fldChar w:fldCharType="begin"/>
            </w:r>
            <w:r>
              <w:rPr>
                <w:noProof/>
                <w:webHidden/>
              </w:rPr>
              <w:instrText xml:space="preserve"> PAGEREF _Toc241051926 \h </w:instrText>
            </w:r>
            <w:r>
              <w:rPr>
                <w:noProof/>
                <w:webHidden/>
              </w:rPr>
            </w:r>
            <w:r>
              <w:rPr>
                <w:noProof/>
                <w:webHidden/>
              </w:rPr>
              <w:fldChar w:fldCharType="separate"/>
            </w:r>
            <w:r>
              <w:rPr>
                <w:noProof/>
                <w:webHidden/>
              </w:rPr>
              <w:t>51</w:t>
            </w:r>
            <w:r>
              <w:rPr>
                <w:noProof/>
                <w:webHidden/>
              </w:rPr>
              <w:fldChar w:fldCharType="end"/>
            </w:r>
          </w:hyperlink>
        </w:p>
        <w:p w14:paraId="44F050E3" w14:textId="2E2A6B32"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7" w:history="1">
            <w:r w:rsidRPr="002F12A2">
              <w:rPr>
                <w:rStyle w:val="Hipercze"/>
                <w:noProof/>
              </w:rPr>
              <w:t>§ 5. Termin realizacji</w:t>
            </w:r>
            <w:r>
              <w:rPr>
                <w:noProof/>
                <w:webHidden/>
              </w:rPr>
              <w:tab/>
            </w:r>
            <w:r>
              <w:rPr>
                <w:noProof/>
                <w:webHidden/>
              </w:rPr>
              <w:fldChar w:fldCharType="begin"/>
            </w:r>
            <w:r>
              <w:rPr>
                <w:noProof/>
                <w:webHidden/>
              </w:rPr>
              <w:instrText xml:space="preserve"> PAGEREF _Toc241051927 \h </w:instrText>
            </w:r>
            <w:r>
              <w:rPr>
                <w:noProof/>
                <w:webHidden/>
              </w:rPr>
            </w:r>
            <w:r>
              <w:rPr>
                <w:noProof/>
                <w:webHidden/>
              </w:rPr>
              <w:fldChar w:fldCharType="separate"/>
            </w:r>
            <w:r>
              <w:rPr>
                <w:noProof/>
                <w:webHidden/>
              </w:rPr>
              <w:t>53</w:t>
            </w:r>
            <w:r>
              <w:rPr>
                <w:noProof/>
                <w:webHidden/>
              </w:rPr>
              <w:fldChar w:fldCharType="end"/>
            </w:r>
          </w:hyperlink>
        </w:p>
        <w:p w14:paraId="525BF98B" w14:textId="5827BD11"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8" w:history="1">
            <w:r w:rsidRPr="002F12A2">
              <w:rPr>
                <w:rStyle w:val="Hipercze"/>
                <w:noProof/>
              </w:rPr>
              <w:t>§ 6. Gwarancja i postępowanie reklamacyjne</w:t>
            </w:r>
            <w:r>
              <w:rPr>
                <w:noProof/>
                <w:webHidden/>
              </w:rPr>
              <w:tab/>
            </w:r>
            <w:r>
              <w:rPr>
                <w:noProof/>
                <w:webHidden/>
              </w:rPr>
              <w:fldChar w:fldCharType="begin"/>
            </w:r>
            <w:r>
              <w:rPr>
                <w:noProof/>
                <w:webHidden/>
              </w:rPr>
              <w:instrText xml:space="preserve"> PAGEREF _Toc241051928 \h </w:instrText>
            </w:r>
            <w:r>
              <w:rPr>
                <w:noProof/>
                <w:webHidden/>
              </w:rPr>
            </w:r>
            <w:r>
              <w:rPr>
                <w:noProof/>
                <w:webHidden/>
              </w:rPr>
              <w:fldChar w:fldCharType="separate"/>
            </w:r>
            <w:r>
              <w:rPr>
                <w:noProof/>
                <w:webHidden/>
              </w:rPr>
              <w:t>53</w:t>
            </w:r>
            <w:r>
              <w:rPr>
                <w:noProof/>
                <w:webHidden/>
              </w:rPr>
              <w:fldChar w:fldCharType="end"/>
            </w:r>
          </w:hyperlink>
        </w:p>
        <w:p w14:paraId="2D81249C" w14:textId="48F344B8"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29" w:history="1">
            <w:r w:rsidRPr="002F12A2">
              <w:rPr>
                <w:rStyle w:val="Hipercze"/>
                <w:noProof/>
              </w:rPr>
              <w:t>§ 7. Szczególne obowiązki Wykonawcy</w:t>
            </w:r>
            <w:r>
              <w:rPr>
                <w:noProof/>
                <w:webHidden/>
              </w:rPr>
              <w:tab/>
            </w:r>
            <w:r>
              <w:rPr>
                <w:noProof/>
                <w:webHidden/>
              </w:rPr>
              <w:fldChar w:fldCharType="begin"/>
            </w:r>
            <w:r>
              <w:rPr>
                <w:noProof/>
                <w:webHidden/>
              </w:rPr>
              <w:instrText xml:space="preserve"> PAGEREF _Toc241051929 \h </w:instrText>
            </w:r>
            <w:r>
              <w:rPr>
                <w:noProof/>
                <w:webHidden/>
              </w:rPr>
            </w:r>
            <w:r>
              <w:rPr>
                <w:noProof/>
                <w:webHidden/>
              </w:rPr>
              <w:fldChar w:fldCharType="separate"/>
            </w:r>
            <w:r>
              <w:rPr>
                <w:noProof/>
                <w:webHidden/>
              </w:rPr>
              <w:t>55</w:t>
            </w:r>
            <w:r>
              <w:rPr>
                <w:noProof/>
                <w:webHidden/>
              </w:rPr>
              <w:fldChar w:fldCharType="end"/>
            </w:r>
          </w:hyperlink>
        </w:p>
        <w:p w14:paraId="4E6649B7" w14:textId="17C1AC57"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0" w:history="1">
            <w:r w:rsidRPr="002F12A2">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_Toc241051930 \h </w:instrText>
            </w:r>
            <w:r>
              <w:rPr>
                <w:noProof/>
                <w:webHidden/>
              </w:rPr>
            </w:r>
            <w:r>
              <w:rPr>
                <w:noProof/>
                <w:webHidden/>
              </w:rPr>
              <w:fldChar w:fldCharType="separate"/>
            </w:r>
            <w:r>
              <w:rPr>
                <w:noProof/>
                <w:webHidden/>
              </w:rPr>
              <w:t>55</w:t>
            </w:r>
            <w:r>
              <w:rPr>
                <w:noProof/>
                <w:webHidden/>
              </w:rPr>
              <w:fldChar w:fldCharType="end"/>
            </w:r>
          </w:hyperlink>
        </w:p>
        <w:p w14:paraId="4526D18A" w14:textId="3E52777B"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1" w:history="1">
            <w:r w:rsidRPr="002F12A2">
              <w:rPr>
                <w:rStyle w:val="Hipercze"/>
                <w:noProof/>
              </w:rPr>
              <w:t>§ 9. Wymagania dotyczące zatrudnienia</w:t>
            </w:r>
            <w:r>
              <w:rPr>
                <w:noProof/>
                <w:webHidden/>
              </w:rPr>
              <w:tab/>
            </w:r>
            <w:r>
              <w:rPr>
                <w:noProof/>
                <w:webHidden/>
              </w:rPr>
              <w:fldChar w:fldCharType="begin"/>
            </w:r>
            <w:r>
              <w:rPr>
                <w:noProof/>
                <w:webHidden/>
              </w:rPr>
              <w:instrText xml:space="preserve"> PAGEREF _Toc241051931 \h </w:instrText>
            </w:r>
            <w:r>
              <w:rPr>
                <w:noProof/>
                <w:webHidden/>
              </w:rPr>
            </w:r>
            <w:r>
              <w:rPr>
                <w:noProof/>
                <w:webHidden/>
              </w:rPr>
              <w:fldChar w:fldCharType="separate"/>
            </w:r>
            <w:r>
              <w:rPr>
                <w:noProof/>
                <w:webHidden/>
              </w:rPr>
              <w:t>55</w:t>
            </w:r>
            <w:r>
              <w:rPr>
                <w:noProof/>
                <w:webHidden/>
              </w:rPr>
              <w:fldChar w:fldCharType="end"/>
            </w:r>
          </w:hyperlink>
        </w:p>
        <w:p w14:paraId="7D416FB9" w14:textId="32081187"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2" w:history="1">
            <w:r w:rsidRPr="002F12A2">
              <w:rPr>
                <w:rStyle w:val="Hipercze"/>
                <w:noProof/>
              </w:rPr>
              <w:t>§ 10. Podwykonawstwo</w:t>
            </w:r>
            <w:r>
              <w:rPr>
                <w:noProof/>
                <w:webHidden/>
              </w:rPr>
              <w:tab/>
            </w:r>
            <w:r>
              <w:rPr>
                <w:noProof/>
                <w:webHidden/>
              </w:rPr>
              <w:fldChar w:fldCharType="begin"/>
            </w:r>
            <w:r>
              <w:rPr>
                <w:noProof/>
                <w:webHidden/>
              </w:rPr>
              <w:instrText xml:space="preserve"> PAGEREF _Toc241051932 \h </w:instrText>
            </w:r>
            <w:r>
              <w:rPr>
                <w:noProof/>
                <w:webHidden/>
              </w:rPr>
            </w:r>
            <w:r>
              <w:rPr>
                <w:noProof/>
                <w:webHidden/>
              </w:rPr>
              <w:fldChar w:fldCharType="separate"/>
            </w:r>
            <w:r>
              <w:rPr>
                <w:noProof/>
                <w:webHidden/>
              </w:rPr>
              <w:t>56</w:t>
            </w:r>
            <w:r>
              <w:rPr>
                <w:noProof/>
                <w:webHidden/>
              </w:rPr>
              <w:fldChar w:fldCharType="end"/>
            </w:r>
          </w:hyperlink>
        </w:p>
        <w:p w14:paraId="52680F2E" w14:textId="499D5D54"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3" w:history="1">
            <w:r w:rsidRPr="002F12A2">
              <w:rPr>
                <w:rStyle w:val="Hipercze"/>
                <w:noProof/>
              </w:rPr>
              <w:t>§ 11. Nadzór i koordynacja</w:t>
            </w:r>
            <w:r>
              <w:rPr>
                <w:noProof/>
                <w:webHidden/>
              </w:rPr>
              <w:tab/>
            </w:r>
            <w:r>
              <w:rPr>
                <w:noProof/>
                <w:webHidden/>
              </w:rPr>
              <w:fldChar w:fldCharType="begin"/>
            </w:r>
            <w:r>
              <w:rPr>
                <w:noProof/>
                <w:webHidden/>
              </w:rPr>
              <w:instrText xml:space="preserve"> PAGEREF _Toc241051933 \h </w:instrText>
            </w:r>
            <w:r>
              <w:rPr>
                <w:noProof/>
                <w:webHidden/>
              </w:rPr>
            </w:r>
            <w:r>
              <w:rPr>
                <w:noProof/>
                <w:webHidden/>
              </w:rPr>
              <w:fldChar w:fldCharType="separate"/>
            </w:r>
            <w:r>
              <w:rPr>
                <w:noProof/>
                <w:webHidden/>
              </w:rPr>
              <w:t>57</w:t>
            </w:r>
            <w:r>
              <w:rPr>
                <w:noProof/>
                <w:webHidden/>
              </w:rPr>
              <w:fldChar w:fldCharType="end"/>
            </w:r>
          </w:hyperlink>
        </w:p>
        <w:p w14:paraId="7D1B4507" w14:textId="15B3BACE"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4" w:history="1">
            <w:r w:rsidRPr="002F12A2">
              <w:rPr>
                <w:rStyle w:val="Hipercze"/>
                <w:noProof/>
              </w:rPr>
              <w:t>§ 12. Badania kontrolne (Audyt)</w:t>
            </w:r>
            <w:r>
              <w:rPr>
                <w:noProof/>
                <w:webHidden/>
              </w:rPr>
              <w:tab/>
            </w:r>
            <w:r>
              <w:rPr>
                <w:noProof/>
                <w:webHidden/>
              </w:rPr>
              <w:fldChar w:fldCharType="begin"/>
            </w:r>
            <w:r>
              <w:rPr>
                <w:noProof/>
                <w:webHidden/>
              </w:rPr>
              <w:instrText xml:space="preserve"> PAGEREF _Toc241051934 \h </w:instrText>
            </w:r>
            <w:r>
              <w:rPr>
                <w:noProof/>
                <w:webHidden/>
              </w:rPr>
            </w:r>
            <w:r>
              <w:rPr>
                <w:noProof/>
                <w:webHidden/>
              </w:rPr>
              <w:fldChar w:fldCharType="separate"/>
            </w:r>
            <w:r>
              <w:rPr>
                <w:noProof/>
                <w:webHidden/>
              </w:rPr>
              <w:t>57</w:t>
            </w:r>
            <w:r>
              <w:rPr>
                <w:noProof/>
                <w:webHidden/>
              </w:rPr>
              <w:fldChar w:fldCharType="end"/>
            </w:r>
          </w:hyperlink>
        </w:p>
        <w:p w14:paraId="1A341E46" w14:textId="72FF179C"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5" w:history="1">
            <w:r w:rsidRPr="002F12A2">
              <w:rPr>
                <w:rStyle w:val="Hipercze"/>
                <w:noProof/>
              </w:rPr>
              <w:t>§ 13. Kary umowne i odpowiedzialność</w:t>
            </w:r>
            <w:r>
              <w:rPr>
                <w:noProof/>
                <w:webHidden/>
              </w:rPr>
              <w:tab/>
            </w:r>
            <w:r>
              <w:rPr>
                <w:noProof/>
                <w:webHidden/>
              </w:rPr>
              <w:fldChar w:fldCharType="begin"/>
            </w:r>
            <w:r>
              <w:rPr>
                <w:noProof/>
                <w:webHidden/>
              </w:rPr>
              <w:instrText xml:space="preserve"> PAGEREF _Toc241051935 \h </w:instrText>
            </w:r>
            <w:r>
              <w:rPr>
                <w:noProof/>
                <w:webHidden/>
              </w:rPr>
            </w:r>
            <w:r>
              <w:rPr>
                <w:noProof/>
                <w:webHidden/>
              </w:rPr>
              <w:fldChar w:fldCharType="separate"/>
            </w:r>
            <w:r>
              <w:rPr>
                <w:noProof/>
                <w:webHidden/>
              </w:rPr>
              <w:t>59</w:t>
            </w:r>
            <w:r>
              <w:rPr>
                <w:noProof/>
                <w:webHidden/>
              </w:rPr>
              <w:fldChar w:fldCharType="end"/>
            </w:r>
          </w:hyperlink>
        </w:p>
        <w:p w14:paraId="5C7A194D" w14:textId="237962AD"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6" w:history="1">
            <w:r w:rsidRPr="002F12A2">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_Toc241051936 \h </w:instrText>
            </w:r>
            <w:r>
              <w:rPr>
                <w:noProof/>
                <w:webHidden/>
              </w:rPr>
            </w:r>
            <w:r>
              <w:rPr>
                <w:noProof/>
                <w:webHidden/>
              </w:rPr>
              <w:fldChar w:fldCharType="separate"/>
            </w:r>
            <w:r>
              <w:rPr>
                <w:noProof/>
                <w:webHidden/>
              </w:rPr>
              <w:t>60</w:t>
            </w:r>
            <w:r>
              <w:rPr>
                <w:noProof/>
                <w:webHidden/>
              </w:rPr>
              <w:fldChar w:fldCharType="end"/>
            </w:r>
          </w:hyperlink>
        </w:p>
        <w:p w14:paraId="53298FD0" w14:textId="4ED336E9"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7" w:history="1">
            <w:r w:rsidRPr="002F12A2">
              <w:rPr>
                <w:rStyle w:val="Hipercze"/>
                <w:noProof/>
              </w:rPr>
              <w:t>§ 15. Zmiany Umowy</w:t>
            </w:r>
            <w:r>
              <w:rPr>
                <w:noProof/>
                <w:webHidden/>
              </w:rPr>
              <w:tab/>
            </w:r>
            <w:r>
              <w:rPr>
                <w:noProof/>
                <w:webHidden/>
              </w:rPr>
              <w:fldChar w:fldCharType="begin"/>
            </w:r>
            <w:r>
              <w:rPr>
                <w:noProof/>
                <w:webHidden/>
              </w:rPr>
              <w:instrText xml:space="preserve"> PAGEREF _Toc241051937 \h </w:instrText>
            </w:r>
            <w:r>
              <w:rPr>
                <w:noProof/>
                <w:webHidden/>
              </w:rPr>
            </w:r>
            <w:r>
              <w:rPr>
                <w:noProof/>
                <w:webHidden/>
              </w:rPr>
              <w:fldChar w:fldCharType="separate"/>
            </w:r>
            <w:r>
              <w:rPr>
                <w:noProof/>
                <w:webHidden/>
              </w:rPr>
              <w:t>62</w:t>
            </w:r>
            <w:r>
              <w:rPr>
                <w:noProof/>
                <w:webHidden/>
              </w:rPr>
              <w:fldChar w:fldCharType="end"/>
            </w:r>
          </w:hyperlink>
        </w:p>
        <w:p w14:paraId="7C7F0D87" w14:textId="3186DDBA"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8" w:history="1">
            <w:r w:rsidRPr="002F12A2">
              <w:rPr>
                <w:rStyle w:val="Hipercze"/>
                <w:noProof/>
              </w:rPr>
              <w:t>§ 16. Waloryzacja – nie dotyczy</w:t>
            </w:r>
            <w:r>
              <w:rPr>
                <w:noProof/>
                <w:webHidden/>
              </w:rPr>
              <w:tab/>
            </w:r>
            <w:r>
              <w:rPr>
                <w:noProof/>
                <w:webHidden/>
              </w:rPr>
              <w:fldChar w:fldCharType="begin"/>
            </w:r>
            <w:r>
              <w:rPr>
                <w:noProof/>
                <w:webHidden/>
              </w:rPr>
              <w:instrText xml:space="preserve"> PAGEREF _Toc241051938 \h </w:instrText>
            </w:r>
            <w:r>
              <w:rPr>
                <w:noProof/>
                <w:webHidden/>
              </w:rPr>
            </w:r>
            <w:r>
              <w:rPr>
                <w:noProof/>
                <w:webHidden/>
              </w:rPr>
              <w:fldChar w:fldCharType="separate"/>
            </w:r>
            <w:r>
              <w:rPr>
                <w:noProof/>
                <w:webHidden/>
              </w:rPr>
              <w:t>64</w:t>
            </w:r>
            <w:r>
              <w:rPr>
                <w:noProof/>
                <w:webHidden/>
              </w:rPr>
              <w:fldChar w:fldCharType="end"/>
            </w:r>
          </w:hyperlink>
        </w:p>
        <w:p w14:paraId="3136F49F" w14:textId="5C55FD36"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39" w:history="1">
            <w:r w:rsidRPr="002F12A2">
              <w:rPr>
                <w:rStyle w:val="Hipercze"/>
                <w:noProof/>
              </w:rPr>
              <w:t>§ 17. Ochrona danych osobowych</w:t>
            </w:r>
            <w:r>
              <w:rPr>
                <w:noProof/>
                <w:webHidden/>
              </w:rPr>
              <w:tab/>
            </w:r>
            <w:r>
              <w:rPr>
                <w:noProof/>
                <w:webHidden/>
              </w:rPr>
              <w:fldChar w:fldCharType="begin"/>
            </w:r>
            <w:r>
              <w:rPr>
                <w:noProof/>
                <w:webHidden/>
              </w:rPr>
              <w:instrText xml:space="preserve"> PAGEREF _Toc241051939 \h </w:instrText>
            </w:r>
            <w:r>
              <w:rPr>
                <w:noProof/>
                <w:webHidden/>
              </w:rPr>
            </w:r>
            <w:r>
              <w:rPr>
                <w:noProof/>
                <w:webHidden/>
              </w:rPr>
              <w:fldChar w:fldCharType="separate"/>
            </w:r>
            <w:r>
              <w:rPr>
                <w:noProof/>
                <w:webHidden/>
              </w:rPr>
              <w:t>64</w:t>
            </w:r>
            <w:r>
              <w:rPr>
                <w:noProof/>
                <w:webHidden/>
              </w:rPr>
              <w:fldChar w:fldCharType="end"/>
            </w:r>
          </w:hyperlink>
        </w:p>
        <w:p w14:paraId="245345EA" w14:textId="4CD50047"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0" w:history="1">
            <w:r w:rsidRPr="002F12A2">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_Toc241051940 \h </w:instrText>
            </w:r>
            <w:r>
              <w:rPr>
                <w:noProof/>
                <w:webHidden/>
              </w:rPr>
            </w:r>
            <w:r>
              <w:rPr>
                <w:noProof/>
                <w:webHidden/>
              </w:rPr>
              <w:fldChar w:fldCharType="separate"/>
            </w:r>
            <w:r>
              <w:rPr>
                <w:noProof/>
                <w:webHidden/>
              </w:rPr>
              <w:t>64</w:t>
            </w:r>
            <w:r>
              <w:rPr>
                <w:noProof/>
                <w:webHidden/>
              </w:rPr>
              <w:fldChar w:fldCharType="end"/>
            </w:r>
          </w:hyperlink>
        </w:p>
        <w:p w14:paraId="29ADE6CB" w14:textId="0413BA8B"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1" w:history="1">
            <w:r w:rsidRPr="002F12A2">
              <w:rPr>
                <w:rStyle w:val="Hipercze"/>
                <w:noProof/>
              </w:rPr>
              <w:t>§ 19. Zasady etyki</w:t>
            </w:r>
            <w:r>
              <w:rPr>
                <w:noProof/>
                <w:webHidden/>
              </w:rPr>
              <w:tab/>
            </w:r>
            <w:r>
              <w:rPr>
                <w:noProof/>
                <w:webHidden/>
              </w:rPr>
              <w:fldChar w:fldCharType="begin"/>
            </w:r>
            <w:r>
              <w:rPr>
                <w:noProof/>
                <w:webHidden/>
              </w:rPr>
              <w:instrText xml:space="preserve"> PAGEREF _Toc241051941 \h </w:instrText>
            </w:r>
            <w:r>
              <w:rPr>
                <w:noProof/>
                <w:webHidden/>
              </w:rPr>
            </w:r>
            <w:r>
              <w:rPr>
                <w:noProof/>
                <w:webHidden/>
              </w:rPr>
              <w:fldChar w:fldCharType="separate"/>
            </w:r>
            <w:r>
              <w:rPr>
                <w:noProof/>
                <w:webHidden/>
              </w:rPr>
              <w:t>65</w:t>
            </w:r>
            <w:r>
              <w:rPr>
                <w:noProof/>
                <w:webHidden/>
              </w:rPr>
              <w:fldChar w:fldCharType="end"/>
            </w:r>
          </w:hyperlink>
        </w:p>
        <w:p w14:paraId="0F7BC9D9" w14:textId="7B4D2AB6"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2" w:history="1">
            <w:r w:rsidRPr="002F12A2">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_Toc241051942 \h </w:instrText>
            </w:r>
            <w:r>
              <w:rPr>
                <w:noProof/>
                <w:webHidden/>
              </w:rPr>
            </w:r>
            <w:r>
              <w:rPr>
                <w:noProof/>
                <w:webHidden/>
              </w:rPr>
              <w:fldChar w:fldCharType="separate"/>
            </w:r>
            <w:r>
              <w:rPr>
                <w:noProof/>
                <w:webHidden/>
              </w:rPr>
              <w:t>65</w:t>
            </w:r>
            <w:r>
              <w:rPr>
                <w:noProof/>
                <w:webHidden/>
              </w:rPr>
              <w:fldChar w:fldCharType="end"/>
            </w:r>
          </w:hyperlink>
        </w:p>
        <w:p w14:paraId="1AFB43FB" w14:textId="0ED95902"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3" w:history="1">
            <w:r w:rsidRPr="002F12A2">
              <w:rPr>
                <w:rStyle w:val="Hipercze"/>
                <w:noProof/>
              </w:rPr>
              <w:t>§ 21. Siła wyższa</w:t>
            </w:r>
            <w:r>
              <w:rPr>
                <w:noProof/>
                <w:webHidden/>
              </w:rPr>
              <w:tab/>
            </w:r>
            <w:r>
              <w:rPr>
                <w:noProof/>
                <w:webHidden/>
              </w:rPr>
              <w:fldChar w:fldCharType="begin"/>
            </w:r>
            <w:r>
              <w:rPr>
                <w:noProof/>
                <w:webHidden/>
              </w:rPr>
              <w:instrText xml:space="preserve"> PAGEREF _Toc241051943 \h </w:instrText>
            </w:r>
            <w:r>
              <w:rPr>
                <w:noProof/>
                <w:webHidden/>
              </w:rPr>
            </w:r>
            <w:r>
              <w:rPr>
                <w:noProof/>
                <w:webHidden/>
              </w:rPr>
              <w:fldChar w:fldCharType="separate"/>
            </w:r>
            <w:r>
              <w:rPr>
                <w:noProof/>
                <w:webHidden/>
              </w:rPr>
              <w:t>66</w:t>
            </w:r>
            <w:r>
              <w:rPr>
                <w:noProof/>
                <w:webHidden/>
              </w:rPr>
              <w:fldChar w:fldCharType="end"/>
            </w:r>
          </w:hyperlink>
        </w:p>
        <w:p w14:paraId="346BA5DD" w14:textId="632C5D6E"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4" w:history="1">
            <w:r w:rsidRPr="002F12A2">
              <w:rPr>
                <w:rStyle w:val="Hipercze"/>
                <w:noProof/>
              </w:rPr>
              <w:t>§ 22. Postanowienia końcowe</w:t>
            </w:r>
            <w:r>
              <w:rPr>
                <w:noProof/>
                <w:webHidden/>
              </w:rPr>
              <w:tab/>
            </w:r>
            <w:r>
              <w:rPr>
                <w:noProof/>
                <w:webHidden/>
              </w:rPr>
              <w:fldChar w:fldCharType="begin"/>
            </w:r>
            <w:r>
              <w:rPr>
                <w:noProof/>
                <w:webHidden/>
              </w:rPr>
              <w:instrText xml:space="preserve"> PAGEREF _Toc241051944 \h </w:instrText>
            </w:r>
            <w:r>
              <w:rPr>
                <w:noProof/>
                <w:webHidden/>
              </w:rPr>
            </w:r>
            <w:r>
              <w:rPr>
                <w:noProof/>
                <w:webHidden/>
              </w:rPr>
              <w:fldChar w:fldCharType="separate"/>
            </w:r>
            <w:r>
              <w:rPr>
                <w:noProof/>
                <w:webHidden/>
              </w:rPr>
              <w:t>66</w:t>
            </w:r>
            <w:r>
              <w:rPr>
                <w:noProof/>
                <w:webHidden/>
              </w:rPr>
              <w:fldChar w:fldCharType="end"/>
            </w:r>
          </w:hyperlink>
        </w:p>
        <w:p w14:paraId="20C6D32C" w14:textId="55FFD5D1" w:rsidR="00D741D7" w:rsidRDefault="00D741D7">
          <w:pPr>
            <w:pStyle w:val="Spistreci1"/>
            <w:rPr>
              <w:rFonts w:asciiTheme="minorHAnsi" w:eastAsiaTheme="minorEastAsia" w:hAnsiTheme="minorHAnsi" w:cstheme="minorBidi"/>
              <w:noProof/>
              <w:kern w:val="2"/>
              <w:sz w:val="24"/>
              <w:szCs w:val="24"/>
              <w14:ligatures w14:val="standardContextual"/>
            </w:rPr>
          </w:pPr>
          <w:hyperlink w:anchor="_Toc241051945" w:history="1">
            <w:r w:rsidRPr="002F12A2">
              <w:rPr>
                <w:rStyle w:val="Hipercze"/>
                <w:noProof/>
              </w:rPr>
              <w:t>Załączniki do Umowy</w:t>
            </w:r>
            <w:r>
              <w:rPr>
                <w:noProof/>
                <w:webHidden/>
              </w:rPr>
              <w:tab/>
            </w:r>
            <w:r>
              <w:rPr>
                <w:noProof/>
                <w:webHidden/>
              </w:rPr>
              <w:fldChar w:fldCharType="begin"/>
            </w:r>
            <w:r>
              <w:rPr>
                <w:noProof/>
                <w:webHidden/>
              </w:rPr>
              <w:instrText xml:space="preserve"> PAGEREF _Toc241051945 \h </w:instrText>
            </w:r>
            <w:r>
              <w:rPr>
                <w:noProof/>
                <w:webHidden/>
              </w:rPr>
            </w:r>
            <w:r>
              <w:rPr>
                <w:noProof/>
                <w:webHidden/>
              </w:rPr>
              <w:fldChar w:fldCharType="separate"/>
            </w:r>
            <w:r>
              <w:rPr>
                <w:noProof/>
                <w:webHidden/>
              </w:rPr>
              <w:t>66</w:t>
            </w:r>
            <w:r>
              <w:rPr>
                <w:noProof/>
                <w:webHidden/>
              </w:rPr>
              <w:fldChar w:fldCharType="end"/>
            </w:r>
          </w:hyperlink>
        </w:p>
        <w:p w14:paraId="2B09694E" w14:textId="06A00831"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29"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31" w:name="_Toc64016200"/>
      <w:bookmarkStart w:id="132" w:name="_Toc106095860"/>
      <w:bookmarkStart w:id="133" w:name="_Toc106096300"/>
      <w:bookmarkStart w:id="134" w:name="_Toc106096404"/>
      <w:bookmarkStart w:id="135" w:name="_Toc241051923"/>
      <w:bookmarkStart w:id="136" w:name="_Hlk67825483"/>
      <w:r w:rsidRPr="000C23F8">
        <w:lastRenderedPageBreak/>
        <w:t>§ 1. Podstawa zawarcia Umowy</w:t>
      </w:r>
      <w:bookmarkEnd w:id="131"/>
      <w:bookmarkEnd w:id="132"/>
      <w:bookmarkEnd w:id="133"/>
      <w:bookmarkEnd w:id="134"/>
      <w:bookmarkEnd w:id="135"/>
    </w:p>
    <w:p w14:paraId="3DF817C8" w14:textId="47BBC649" w:rsidR="000C23F8" w:rsidRPr="004C4416" w:rsidRDefault="000C23F8" w:rsidP="004C4416">
      <w:pPr>
        <w:numPr>
          <w:ilvl w:val="0"/>
          <w:numId w:val="36"/>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4C4416" w:rsidRPr="004C4416">
        <w:rPr>
          <w:iCs/>
          <w:sz w:val="22"/>
          <w:szCs w:val="22"/>
        </w:rPr>
        <w:t>Modernizacja układu sterowania i wizualizacji przenośnika BOGDA dla PGG S.A. Oddział KWK ROW Ruch Jankowice</w:t>
      </w:r>
      <w:r w:rsidRPr="00E66F78">
        <w:rPr>
          <w:sz w:val="22"/>
          <w:szCs w:val="22"/>
        </w:rPr>
        <w:t xml:space="preserve"> (nr sprawy </w:t>
      </w:r>
      <w:r w:rsidR="004C4416">
        <w:rPr>
          <w:sz w:val="22"/>
          <w:szCs w:val="22"/>
        </w:rPr>
        <w:t>482502473</w:t>
      </w:r>
      <w:r w:rsidRPr="00E92E2C">
        <w:rPr>
          <w:sz w:val="22"/>
          <w:szCs w:val="22"/>
        </w:rPr>
        <w:t>)</w:t>
      </w:r>
      <w:r w:rsidR="004C4416">
        <w:rPr>
          <w:sz w:val="22"/>
          <w:szCs w:val="22"/>
        </w:rPr>
        <w:t>.</w:t>
      </w:r>
    </w:p>
    <w:p w14:paraId="71B53A15" w14:textId="147765C0" w:rsidR="000C23F8" w:rsidRPr="000C0BCE" w:rsidRDefault="000C23F8" w:rsidP="0067284C">
      <w:pPr>
        <w:numPr>
          <w:ilvl w:val="0"/>
          <w:numId w:val="3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r w:rsidR="004C4416">
        <w:rPr>
          <w:bCs/>
          <w:iCs/>
          <w:sz w:val="22"/>
          <w:szCs w:val="22"/>
        </w:rPr>
        <w:t xml:space="preserve"> z dnia………..</w:t>
      </w:r>
    </w:p>
    <w:p w14:paraId="2AA2865F" w14:textId="77777777" w:rsidR="000C23F8" w:rsidRPr="00E66F78" w:rsidRDefault="000C23F8" w:rsidP="000C23F8">
      <w:pPr>
        <w:pStyle w:val="Nagwek2"/>
      </w:pPr>
      <w:bookmarkStart w:id="137" w:name="_Toc64016201"/>
      <w:bookmarkStart w:id="138" w:name="_Toc106095861"/>
      <w:bookmarkStart w:id="139" w:name="_Toc106096301"/>
      <w:bookmarkStart w:id="140" w:name="_Toc106096405"/>
      <w:bookmarkStart w:id="141" w:name="_Toc241051924"/>
      <w:bookmarkStart w:id="142" w:name="_Hlk106017812"/>
      <w:bookmarkEnd w:id="136"/>
      <w:r w:rsidRPr="00E66F78">
        <w:t>§</w:t>
      </w:r>
      <w:r>
        <w:t xml:space="preserve"> </w:t>
      </w:r>
      <w:r w:rsidRPr="00E66F78">
        <w:t>2. Przedmiot Umowy</w:t>
      </w:r>
      <w:bookmarkEnd w:id="137"/>
      <w:bookmarkEnd w:id="138"/>
      <w:bookmarkEnd w:id="139"/>
      <w:bookmarkEnd w:id="140"/>
      <w:bookmarkEnd w:id="141"/>
    </w:p>
    <w:p w14:paraId="3809B8E3" w14:textId="382AAE1B" w:rsidR="000C23F8" w:rsidRPr="00F8529D" w:rsidRDefault="000C23F8" w:rsidP="004B51E1">
      <w:pPr>
        <w:numPr>
          <w:ilvl w:val="0"/>
          <w:numId w:val="56"/>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4C4416" w:rsidRPr="004C4416">
        <w:rPr>
          <w:iCs/>
          <w:sz w:val="22"/>
          <w:szCs w:val="22"/>
        </w:rPr>
        <w:t>Modernizacja układu sterowania i wizualizacji przenośnika BOGDA dla PGG S.A. Oddział KWK ROW Ruch Jankowice</w:t>
      </w:r>
      <w:r w:rsidR="000E40FD" w:rsidRPr="00F8529D">
        <w:rPr>
          <w:sz w:val="22"/>
          <w:szCs w:val="22"/>
        </w:rPr>
        <w:t xml:space="preserve"> </w:t>
      </w:r>
      <w:bookmarkStart w:id="143"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4B51E1">
      <w:pPr>
        <w:numPr>
          <w:ilvl w:val="0"/>
          <w:numId w:val="56"/>
        </w:numPr>
        <w:spacing w:line="259" w:lineRule="auto"/>
        <w:ind w:hanging="357"/>
        <w:jc w:val="both"/>
        <w:rPr>
          <w:sz w:val="22"/>
          <w:szCs w:val="22"/>
        </w:rPr>
      </w:pPr>
      <w:bookmarkStart w:id="144" w:name="_Hlk67825626"/>
      <w:bookmarkEnd w:id="143"/>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4B51E1">
      <w:pPr>
        <w:numPr>
          <w:ilvl w:val="0"/>
          <w:numId w:val="56"/>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586621F1" w:rsidR="000C23F8" w:rsidRPr="00B93145" w:rsidRDefault="000C23F8" w:rsidP="004B51E1">
      <w:pPr>
        <w:numPr>
          <w:ilvl w:val="0"/>
          <w:numId w:val="56"/>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06D1AB9" w14:textId="56679B71" w:rsidR="000C23F8" w:rsidRPr="00B93145" w:rsidRDefault="000C23F8" w:rsidP="004B51E1">
      <w:pPr>
        <w:pStyle w:val="Akapitzlist"/>
        <w:numPr>
          <w:ilvl w:val="0"/>
          <w:numId w:val="56"/>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p>
    <w:p w14:paraId="74A6D7A3" w14:textId="59DA3E9D" w:rsidR="000C23F8" w:rsidRPr="00F8529D" w:rsidRDefault="000C23F8" w:rsidP="004B51E1">
      <w:pPr>
        <w:numPr>
          <w:ilvl w:val="0"/>
          <w:numId w:val="56"/>
        </w:numPr>
        <w:spacing w:line="259" w:lineRule="auto"/>
        <w:ind w:left="357"/>
        <w:jc w:val="both"/>
        <w:rPr>
          <w:sz w:val="22"/>
          <w:szCs w:val="22"/>
        </w:rPr>
      </w:pPr>
      <w:r w:rsidRPr="008953DB">
        <w:rPr>
          <w:sz w:val="22"/>
          <w:szCs w:val="22"/>
        </w:rPr>
        <w:t xml:space="preserve">Realizacja Umowy </w:t>
      </w:r>
      <w:r w:rsidRPr="008C282F">
        <w:rPr>
          <w:sz w:val="22"/>
          <w:szCs w:val="22"/>
        </w:rPr>
        <w:t>wymaga</w:t>
      </w:r>
      <w:r w:rsidRPr="00C23858">
        <w:rPr>
          <w:color w:val="FF0000"/>
          <w:sz w:val="22"/>
          <w:szCs w:val="22"/>
        </w:rPr>
        <w:t xml:space="preserve"> </w:t>
      </w:r>
      <w:r w:rsidRPr="008953DB">
        <w:rPr>
          <w:sz w:val="22"/>
          <w:szCs w:val="22"/>
        </w:rPr>
        <w:t xml:space="preserve">świadczenia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45"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45"/>
    </w:p>
    <w:p w14:paraId="3FAB7D67" w14:textId="075E8A96" w:rsidR="000C23F8" w:rsidRPr="00B93145" w:rsidRDefault="000C23F8" w:rsidP="004B51E1">
      <w:pPr>
        <w:pStyle w:val="Akapitzlist"/>
        <w:numPr>
          <w:ilvl w:val="0"/>
          <w:numId w:val="56"/>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46" w:name="_Toc64016202"/>
      <w:bookmarkStart w:id="147" w:name="_Toc106095862"/>
      <w:bookmarkStart w:id="148" w:name="_Toc106096302"/>
      <w:bookmarkStart w:id="149" w:name="_Toc106096406"/>
      <w:bookmarkStart w:id="150" w:name="_Toc241051925"/>
      <w:bookmarkEnd w:id="142"/>
      <w:r w:rsidRPr="00E66F78">
        <w:t>§</w:t>
      </w:r>
      <w:r>
        <w:t xml:space="preserve"> </w:t>
      </w:r>
      <w:r w:rsidRPr="00E66F78">
        <w:t>3. Cena i sposób rozliczeń</w:t>
      </w:r>
      <w:bookmarkEnd w:id="146"/>
      <w:bookmarkEnd w:id="147"/>
      <w:bookmarkEnd w:id="148"/>
      <w:bookmarkEnd w:id="149"/>
      <w:bookmarkEnd w:id="150"/>
    </w:p>
    <w:p w14:paraId="09AEAF3B" w14:textId="24A0E2E8" w:rsidR="00F5692A" w:rsidRPr="00681415" w:rsidRDefault="00F5692A" w:rsidP="0067284C">
      <w:pPr>
        <w:numPr>
          <w:ilvl w:val="0"/>
          <w:numId w:val="37"/>
        </w:numPr>
        <w:spacing w:line="259" w:lineRule="auto"/>
        <w:ind w:hanging="357"/>
        <w:jc w:val="both"/>
        <w:rPr>
          <w:sz w:val="22"/>
          <w:szCs w:val="22"/>
        </w:rPr>
      </w:pPr>
      <w:r w:rsidRPr="00681415">
        <w:rPr>
          <w:sz w:val="22"/>
          <w:szCs w:val="22"/>
        </w:rPr>
        <w:t xml:space="preserve">Wartość Umowy </w:t>
      </w:r>
      <w:r w:rsidRPr="008C282F">
        <w:rPr>
          <w:sz w:val="22"/>
          <w:szCs w:val="22"/>
        </w:rPr>
        <w:t>wynosi</w:t>
      </w:r>
      <w:r w:rsidR="004B25CF" w:rsidRPr="008C282F">
        <w:rPr>
          <w:sz w:val="22"/>
          <w:szCs w:val="22"/>
        </w:rPr>
        <w:t>:</w:t>
      </w:r>
      <w:r w:rsidR="004B25CF" w:rsidRPr="00681415">
        <w:rPr>
          <w:sz w:val="22"/>
          <w:szCs w:val="22"/>
        </w:rPr>
        <w:t xml:space="preserve"> …</w:t>
      </w:r>
      <w:r w:rsidRPr="00681415">
        <w:rPr>
          <w:sz w:val="22"/>
          <w:szCs w:val="22"/>
        </w:rPr>
        <w:t>…………… zł netto.</w:t>
      </w:r>
    </w:p>
    <w:p w14:paraId="4AD6E146" w14:textId="5CD10A0A" w:rsidR="00F5692A" w:rsidRPr="00F8529D" w:rsidRDefault="00F5692A" w:rsidP="0067284C">
      <w:pPr>
        <w:numPr>
          <w:ilvl w:val="0"/>
          <w:numId w:val="37"/>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w:t>
      </w:r>
    </w:p>
    <w:p w14:paraId="074E11E4" w14:textId="2E5FC608" w:rsidR="00F5692A" w:rsidRPr="00F8529D" w:rsidRDefault="00F5692A" w:rsidP="0067284C">
      <w:pPr>
        <w:numPr>
          <w:ilvl w:val="0"/>
          <w:numId w:val="37"/>
        </w:numPr>
        <w:spacing w:line="259" w:lineRule="auto"/>
        <w:ind w:left="357" w:hanging="357"/>
        <w:jc w:val="both"/>
        <w:rPr>
          <w:sz w:val="22"/>
          <w:szCs w:val="22"/>
        </w:rPr>
      </w:pPr>
      <w:r w:rsidRPr="00F8529D">
        <w:rPr>
          <w:sz w:val="22"/>
          <w:szCs w:val="22"/>
        </w:rPr>
        <w:t>Do ceny netto zostanie doliczony podatek od towarów i usług w wysokości obowiązującej w okresie realizacji zamówienia.</w:t>
      </w:r>
    </w:p>
    <w:p w14:paraId="7FE28A5F" w14:textId="3CC4259D" w:rsidR="00F5692A" w:rsidRPr="00F8529D" w:rsidRDefault="00F5692A" w:rsidP="0067284C">
      <w:pPr>
        <w:pStyle w:val="bullet"/>
        <w:numPr>
          <w:ilvl w:val="0"/>
          <w:numId w:val="37"/>
        </w:numPr>
        <w:spacing w:before="0" w:after="0"/>
        <w:jc w:val="both"/>
        <w:rPr>
          <w:i/>
          <w:sz w:val="22"/>
          <w:szCs w:val="22"/>
        </w:rPr>
      </w:pPr>
      <w:r w:rsidRPr="00F8529D">
        <w:rPr>
          <w:sz w:val="22"/>
        </w:rPr>
        <w:t xml:space="preserve">Cena netto </w:t>
      </w:r>
      <w:r w:rsidR="008C282F">
        <w:rPr>
          <w:sz w:val="22"/>
        </w:rPr>
        <w:t>jest</w:t>
      </w:r>
      <w:r w:rsidRPr="00F8529D">
        <w:rPr>
          <w:sz w:val="22"/>
        </w:rPr>
        <w:t xml:space="preserve"> stał</w:t>
      </w:r>
      <w:r w:rsidR="008C282F">
        <w:rPr>
          <w:sz w:val="22"/>
        </w:rPr>
        <w:t>a</w:t>
      </w:r>
      <w:r w:rsidRPr="00F8529D">
        <w:rPr>
          <w:sz w:val="22"/>
        </w:rPr>
        <w:t xml:space="preserve">, a wartość Umowy nie będzie indeksowana, </w:t>
      </w:r>
      <w:r w:rsidRPr="00F8529D">
        <w:rPr>
          <w:sz w:val="22"/>
          <w:szCs w:val="20"/>
        </w:rPr>
        <w:t>chyba, że postanowienia niniejszej Umowy wprost stanowią inaczej.</w:t>
      </w:r>
    </w:p>
    <w:p w14:paraId="30E365FC" w14:textId="664E858A" w:rsidR="00F5692A" w:rsidRPr="00F8529D" w:rsidRDefault="00F5692A" w:rsidP="0067284C">
      <w:pPr>
        <w:numPr>
          <w:ilvl w:val="0"/>
          <w:numId w:val="37"/>
        </w:numPr>
        <w:spacing w:line="259" w:lineRule="auto"/>
        <w:ind w:hanging="357"/>
        <w:jc w:val="both"/>
        <w:rPr>
          <w:sz w:val="22"/>
          <w:szCs w:val="22"/>
        </w:rPr>
      </w:pPr>
      <w:r w:rsidRPr="00F8529D">
        <w:rPr>
          <w:sz w:val="22"/>
          <w:szCs w:val="22"/>
        </w:rPr>
        <w:t>Cena netto zawiera wszelkie koszty Wykonawcy związane z realizacją Umowy, w tym w</w:t>
      </w:r>
      <w:r w:rsidR="008C282F">
        <w:rPr>
          <w:sz w:val="22"/>
          <w:szCs w:val="22"/>
        </w:rPr>
        <w:t> </w:t>
      </w:r>
      <w:r w:rsidRPr="00F8529D">
        <w:rPr>
          <w:sz w:val="22"/>
          <w:szCs w:val="22"/>
        </w:rPr>
        <w:t xml:space="preserve">szczególności podatki, opłaty, cło, </w:t>
      </w:r>
      <w:r w:rsidR="008C282F">
        <w:rPr>
          <w:sz w:val="22"/>
          <w:szCs w:val="22"/>
        </w:rPr>
        <w:t>itd.</w:t>
      </w:r>
      <w:r w:rsidRPr="00F8529D">
        <w:rPr>
          <w:sz w:val="22"/>
          <w:szCs w:val="22"/>
        </w:rPr>
        <w:t xml:space="preserve"> i nie będ</w:t>
      </w:r>
      <w:r w:rsidR="008C282F">
        <w:rPr>
          <w:sz w:val="22"/>
          <w:szCs w:val="22"/>
        </w:rPr>
        <w:t>zie</w:t>
      </w:r>
      <w:r w:rsidRPr="00F8529D">
        <w:rPr>
          <w:sz w:val="22"/>
          <w:szCs w:val="22"/>
        </w:rPr>
        <w:t xml:space="preserve"> podlegał</w:t>
      </w:r>
      <w:r w:rsidR="008C282F">
        <w:rPr>
          <w:sz w:val="22"/>
          <w:szCs w:val="22"/>
        </w:rPr>
        <w:t>a</w:t>
      </w:r>
      <w:r w:rsidRPr="00F8529D">
        <w:rPr>
          <w:sz w:val="22"/>
          <w:szCs w:val="22"/>
        </w:rPr>
        <w:t xml:space="preserve"> zmianom, chyba że postanowienia Umowy wprost stanowią inaczej. </w:t>
      </w:r>
    </w:p>
    <w:p w14:paraId="1ECC379C" w14:textId="77777777" w:rsidR="00F5692A" w:rsidRPr="00F8529D" w:rsidRDefault="00F5692A" w:rsidP="0067284C">
      <w:pPr>
        <w:pStyle w:val="Tekstpodstawowy"/>
        <w:numPr>
          <w:ilvl w:val="0"/>
          <w:numId w:val="37"/>
        </w:numPr>
        <w:tabs>
          <w:tab w:val="left" w:pos="851"/>
        </w:tabs>
        <w:spacing w:after="0"/>
        <w:jc w:val="both"/>
        <w:rPr>
          <w:iCs/>
          <w:sz w:val="22"/>
          <w:szCs w:val="22"/>
        </w:rPr>
      </w:pPr>
      <w:bookmarkStart w:id="151" w:name="_Hlk148343732"/>
      <w:r w:rsidRPr="00F8529D">
        <w:rPr>
          <w:iCs/>
          <w:sz w:val="22"/>
          <w:szCs w:val="22"/>
        </w:rPr>
        <w:t>W przypadku, gdy Wykonawcą jest podmiot zagraniczny, zgodnie z ustawą o podatku od towarów i usług, Zamawiający jest zobowiązany rozliczyć podatek VAT.</w:t>
      </w:r>
    </w:p>
    <w:bookmarkEnd w:id="151"/>
    <w:p w14:paraId="1B7E24F4" w14:textId="77777777" w:rsidR="00F5692A" w:rsidRDefault="00F5692A" w:rsidP="0067284C">
      <w:pPr>
        <w:pStyle w:val="Tekstpodstawowy"/>
        <w:numPr>
          <w:ilvl w:val="0"/>
          <w:numId w:val="37"/>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6261DDE4" w14:textId="436F22C8" w:rsidR="00F5692A" w:rsidRPr="00E714EF" w:rsidRDefault="00F5692A" w:rsidP="00E714EF">
      <w:pPr>
        <w:numPr>
          <w:ilvl w:val="0"/>
          <w:numId w:val="37"/>
        </w:numPr>
        <w:spacing w:line="259" w:lineRule="auto"/>
        <w:jc w:val="both"/>
        <w:rPr>
          <w:strike/>
          <w:sz w:val="22"/>
          <w:szCs w:val="22"/>
        </w:rPr>
      </w:pPr>
      <w:r w:rsidRPr="00AD47F9">
        <w:rPr>
          <w:sz w:val="22"/>
          <w:szCs w:val="22"/>
        </w:rPr>
        <w:t xml:space="preserve">Wykonawcy przysługuje wynagrodzenie za faktycznie </w:t>
      </w:r>
      <w:r w:rsidRPr="00C0651C">
        <w:rPr>
          <w:sz w:val="22"/>
          <w:szCs w:val="22"/>
        </w:rPr>
        <w:t xml:space="preserve">świadczone </w:t>
      </w:r>
      <w:r w:rsidRPr="00C0651C">
        <w:rPr>
          <w:i/>
          <w:iCs/>
          <w:sz w:val="22"/>
          <w:szCs w:val="22"/>
        </w:rPr>
        <w:t>usługi/ dostawy</w:t>
      </w:r>
      <w:r w:rsidRPr="00C0651C">
        <w:rPr>
          <w:sz w:val="22"/>
          <w:szCs w:val="22"/>
        </w:rPr>
        <w:t xml:space="preserve">, </w:t>
      </w:r>
      <w:r w:rsidRPr="00E714EF">
        <w:rPr>
          <w:sz w:val="22"/>
          <w:szCs w:val="22"/>
        </w:rPr>
        <w:t>które rozliczane będą w następujący sposób:</w:t>
      </w:r>
      <w:r w:rsidR="00E714EF" w:rsidRPr="00E714EF">
        <w:rPr>
          <w:strike/>
          <w:sz w:val="22"/>
          <w:szCs w:val="22"/>
        </w:rPr>
        <w:t xml:space="preserve"> </w:t>
      </w:r>
      <w:r w:rsidRPr="00E714EF">
        <w:rPr>
          <w:sz w:val="22"/>
          <w:szCs w:val="22"/>
        </w:rPr>
        <w:t xml:space="preserve">jednorazowo wedle ceny netto, wskazanej w ust. </w:t>
      </w:r>
      <w:r w:rsidR="00C0651C" w:rsidRPr="00E714EF">
        <w:rPr>
          <w:sz w:val="22"/>
          <w:szCs w:val="22"/>
        </w:rPr>
        <w:t>1</w:t>
      </w:r>
      <w:r w:rsidRPr="00E714EF">
        <w:rPr>
          <w:sz w:val="22"/>
          <w:szCs w:val="22"/>
        </w:rPr>
        <w:t xml:space="preserve"> powyżej</w:t>
      </w:r>
      <w:r w:rsidR="00E714EF" w:rsidRPr="00E714EF">
        <w:rPr>
          <w:sz w:val="22"/>
          <w:szCs w:val="22"/>
        </w:rPr>
        <w:t>.</w:t>
      </w:r>
    </w:p>
    <w:p w14:paraId="213F72DE" w14:textId="77777777" w:rsidR="000C23F8" w:rsidRPr="00E714EF" w:rsidRDefault="000C23F8" w:rsidP="0067284C">
      <w:pPr>
        <w:numPr>
          <w:ilvl w:val="0"/>
          <w:numId w:val="37"/>
        </w:numPr>
        <w:spacing w:line="259" w:lineRule="auto"/>
        <w:ind w:left="357"/>
        <w:jc w:val="both"/>
        <w:rPr>
          <w:sz w:val="22"/>
          <w:szCs w:val="22"/>
        </w:rPr>
      </w:pPr>
      <w:r w:rsidRPr="00E714EF">
        <w:rPr>
          <w:sz w:val="22"/>
          <w:szCs w:val="22"/>
        </w:rPr>
        <w:t>Wszelkie rozliczenia będą dokonywane w złotych polskich.</w:t>
      </w:r>
    </w:p>
    <w:p w14:paraId="1A26759C" w14:textId="430D56B5" w:rsidR="000C23F8" w:rsidRPr="00B457B8" w:rsidRDefault="000C23F8" w:rsidP="0067284C">
      <w:pPr>
        <w:numPr>
          <w:ilvl w:val="0"/>
          <w:numId w:val="37"/>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52" w:name="_Toc106095863"/>
      <w:bookmarkStart w:id="153" w:name="_Toc106096303"/>
      <w:bookmarkStart w:id="154" w:name="_Toc106096407"/>
      <w:bookmarkStart w:id="155" w:name="_Toc241051926"/>
      <w:r w:rsidRPr="00787064">
        <w:lastRenderedPageBreak/>
        <w:t>§ 4. Fakturowanie i płatności</w:t>
      </w:r>
      <w:bookmarkEnd w:id="152"/>
      <w:bookmarkEnd w:id="153"/>
      <w:bookmarkEnd w:id="154"/>
      <w:bookmarkEnd w:id="155"/>
    </w:p>
    <w:p w14:paraId="224F6882" w14:textId="31201ADE" w:rsidR="00787064" w:rsidRPr="004B25CF" w:rsidRDefault="00787064" w:rsidP="004B51E1">
      <w:pPr>
        <w:numPr>
          <w:ilvl w:val="0"/>
          <w:numId w:val="52"/>
        </w:numPr>
        <w:jc w:val="both"/>
        <w:rPr>
          <w:sz w:val="24"/>
          <w:szCs w:val="24"/>
        </w:rPr>
      </w:pPr>
      <w:bookmarkStart w:id="156" w:name="_Hlk83031827"/>
      <w:bookmarkStart w:id="157" w:name="_Hlk155935130"/>
      <w:r w:rsidRPr="004B25CF">
        <w:rPr>
          <w:iCs/>
          <w:sz w:val="22"/>
          <w:szCs w:val="22"/>
        </w:rPr>
        <w:t>Rozliczenie przedmiotu Umowy nastąpi na podstawie wystawionej faktury zgodnie z</w:t>
      </w:r>
      <w:r w:rsidR="00C0651C">
        <w:rPr>
          <w:iCs/>
          <w:sz w:val="22"/>
          <w:szCs w:val="22"/>
        </w:rPr>
        <w:t> </w:t>
      </w:r>
      <w:r w:rsidRPr="004B25CF">
        <w:rPr>
          <w:iCs/>
          <w:sz w:val="22"/>
          <w:szCs w:val="22"/>
        </w:rPr>
        <w:t xml:space="preserve">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8"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4B51E1">
      <w:pPr>
        <w:numPr>
          <w:ilvl w:val="0"/>
          <w:numId w:val="52"/>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4B51E1">
      <w:pPr>
        <w:numPr>
          <w:ilvl w:val="0"/>
          <w:numId w:val="52"/>
        </w:numPr>
        <w:jc w:val="both"/>
        <w:rPr>
          <w:sz w:val="24"/>
          <w:szCs w:val="24"/>
        </w:rPr>
      </w:pPr>
      <w:r w:rsidRPr="00787064">
        <w:rPr>
          <w:sz w:val="22"/>
          <w:szCs w:val="22"/>
        </w:rPr>
        <w:t xml:space="preserve">Protokół odbioru podpisują upoważnieni przedstawiciele Stron wskazani w Umowie. </w:t>
      </w:r>
    </w:p>
    <w:bookmarkEnd w:id="156"/>
    <w:p w14:paraId="747C509A" w14:textId="77777777" w:rsidR="00B1238D" w:rsidRPr="00787064" w:rsidRDefault="00B1238D" w:rsidP="004B51E1">
      <w:pPr>
        <w:numPr>
          <w:ilvl w:val="0"/>
          <w:numId w:val="52"/>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4B51E1">
      <w:pPr>
        <w:numPr>
          <w:ilvl w:val="0"/>
          <w:numId w:val="52"/>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4B51E1">
      <w:pPr>
        <w:pStyle w:val="Akapitzlist"/>
        <w:numPr>
          <w:ilvl w:val="0"/>
          <w:numId w:val="65"/>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0AD0A0E7" w:rsidR="00787064" w:rsidRPr="004B25CF" w:rsidRDefault="00787064" w:rsidP="004B51E1">
      <w:pPr>
        <w:pStyle w:val="Akapitzlist"/>
        <w:numPr>
          <w:ilvl w:val="0"/>
          <w:numId w:val="65"/>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w:t>
      </w:r>
      <w:r w:rsidR="00E23560">
        <w:rPr>
          <w:iCs/>
          <w:sz w:val="22"/>
          <w:szCs w:val="22"/>
        </w:rPr>
        <w:t> </w:t>
      </w:r>
      <w:r w:rsidRPr="004B25CF">
        <w:rPr>
          <w:iCs/>
          <w:sz w:val="22"/>
          <w:szCs w:val="22"/>
        </w:rPr>
        <w:t>dostarczony zgodnie z zasadami opisanymi w §4 pkt 1.</w:t>
      </w:r>
    </w:p>
    <w:p w14:paraId="68735F08" w14:textId="0083CE0D" w:rsidR="00787064" w:rsidRPr="004B25CF" w:rsidRDefault="00787064" w:rsidP="004B51E1">
      <w:pPr>
        <w:pStyle w:val="Akapitzlist"/>
        <w:numPr>
          <w:ilvl w:val="0"/>
          <w:numId w:val="65"/>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5F94A7F4" w:rsidR="00B1238D" w:rsidRPr="00787064" w:rsidRDefault="00B1238D" w:rsidP="004B51E1">
      <w:pPr>
        <w:numPr>
          <w:ilvl w:val="0"/>
          <w:numId w:val="52"/>
        </w:numPr>
        <w:jc w:val="both"/>
        <w:rPr>
          <w:sz w:val="24"/>
          <w:szCs w:val="24"/>
        </w:rPr>
      </w:pPr>
      <w:r w:rsidRPr="00787064">
        <w:rPr>
          <w:sz w:val="22"/>
          <w:szCs w:val="22"/>
        </w:rPr>
        <w:t>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w:t>
      </w:r>
      <w:r w:rsidR="00D741D7">
        <w:rPr>
          <w:sz w:val="22"/>
          <w:szCs w:val="22"/>
        </w:rPr>
        <w:t> </w:t>
      </w:r>
      <w:r w:rsidRPr="00787064">
        <w:rPr>
          <w:sz w:val="22"/>
          <w:szCs w:val="22"/>
        </w:rPr>
        <w:t>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754127" w:rsidRDefault="00B1238D" w:rsidP="004B51E1">
      <w:pPr>
        <w:numPr>
          <w:ilvl w:val="0"/>
          <w:numId w:val="52"/>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4B51E1">
      <w:pPr>
        <w:numPr>
          <w:ilvl w:val="0"/>
          <w:numId w:val="52"/>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77777777" w:rsidR="00B1238D" w:rsidRPr="00754127"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 …</w:t>
      </w:r>
    </w:p>
    <w:p w14:paraId="7AAF877E" w14:textId="638B496B" w:rsidR="00B1238D" w:rsidRPr="00754127" w:rsidRDefault="00B1238D" w:rsidP="00CC683E">
      <w:pPr>
        <w:ind w:left="426"/>
        <w:jc w:val="both"/>
        <w:rPr>
          <w:sz w:val="22"/>
          <w:szCs w:val="22"/>
        </w:rPr>
      </w:pPr>
      <w:r w:rsidRPr="00754127">
        <w:rPr>
          <w:sz w:val="22"/>
          <w:szCs w:val="22"/>
        </w:rPr>
        <w:lastRenderedPageBreak/>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58" w:name="_Hlk211863369"/>
      <w:r w:rsidRPr="00754127">
        <w:rPr>
          <w:sz w:val="22"/>
          <w:szCs w:val="22"/>
        </w:rPr>
        <w:t xml:space="preserve">Wysłanie faktury drogą elektroniczną wymaga pisemnego uzgodnienia z </w:t>
      </w:r>
      <w:bookmarkEnd w:id="158"/>
      <w:r w:rsidR="00CC683E" w:rsidRPr="00754127">
        <w:rPr>
          <w:sz w:val="22"/>
          <w:szCs w:val="22"/>
        </w:rPr>
        <w:t>Zamawiającym</w:t>
      </w:r>
      <w:r w:rsidRPr="00754127">
        <w:rPr>
          <w:sz w:val="22"/>
          <w:szCs w:val="22"/>
        </w:rPr>
        <w:t xml:space="preserve">. </w:t>
      </w:r>
    </w:p>
    <w:p w14:paraId="2D766420" w14:textId="77777777" w:rsidR="00B1238D" w:rsidRPr="00754127" w:rsidRDefault="00B1238D" w:rsidP="004B51E1">
      <w:pPr>
        <w:pStyle w:val="Akapitzlist"/>
        <w:numPr>
          <w:ilvl w:val="0"/>
          <w:numId w:val="52"/>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4B51E1">
      <w:pPr>
        <w:numPr>
          <w:ilvl w:val="0"/>
          <w:numId w:val="52"/>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4B51E1">
      <w:pPr>
        <w:numPr>
          <w:ilvl w:val="0"/>
          <w:numId w:val="52"/>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4B51E1">
      <w:pPr>
        <w:numPr>
          <w:ilvl w:val="0"/>
          <w:numId w:val="52"/>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6795E676" w:rsidR="00B1238D" w:rsidRPr="00754127" w:rsidRDefault="00B1238D" w:rsidP="004B51E1">
      <w:pPr>
        <w:numPr>
          <w:ilvl w:val="0"/>
          <w:numId w:val="52"/>
        </w:numPr>
        <w:jc w:val="both"/>
        <w:rPr>
          <w:sz w:val="22"/>
          <w:szCs w:val="22"/>
        </w:rPr>
      </w:pPr>
      <w:r w:rsidRPr="00754127">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w:t>
      </w:r>
      <w:r w:rsidR="00E23560">
        <w:rPr>
          <w:sz w:val="22"/>
          <w:szCs w:val="22"/>
        </w:rPr>
        <w:t> </w:t>
      </w:r>
      <w:r w:rsidRPr="00754127">
        <w:rPr>
          <w:sz w:val="22"/>
          <w:szCs w:val="22"/>
        </w:rPr>
        <w:t xml:space="preserve">transakcjach handlowych (Dz.U. z 2023, poz. 711, 852, z </w:t>
      </w:r>
      <w:proofErr w:type="spellStart"/>
      <w:r w:rsidRPr="00754127">
        <w:rPr>
          <w:sz w:val="22"/>
          <w:szCs w:val="22"/>
        </w:rPr>
        <w:t>późn</w:t>
      </w:r>
      <w:proofErr w:type="spellEnd"/>
      <w:r w:rsidRPr="00754127">
        <w:rPr>
          <w:sz w:val="22"/>
          <w:szCs w:val="22"/>
        </w:rPr>
        <w:t>. zm.).</w:t>
      </w:r>
    </w:p>
    <w:p w14:paraId="6C029ACA" w14:textId="77E0F076" w:rsidR="00B1238D" w:rsidRPr="00754127" w:rsidRDefault="00B1238D" w:rsidP="004B51E1">
      <w:pPr>
        <w:numPr>
          <w:ilvl w:val="0"/>
          <w:numId w:val="52"/>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 xml:space="preserve">Załącznik nr </w:t>
      </w:r>
      <w:r w:rsidR="00AB6113">
        <w:rPr>
          <w:b/>
          <w:bCs/>
          <w:sz w:val="22"/>
          <w:szCs w:val="22"/>
        </w:rPr>
        <w:t>3</w:t>
      </w:r>
      <w:r w:rsidRPr="00754127">
        <w:rPr>
          <w:b/>
          <w:bCs/>
          <w:sz w:val="22"/>
          <w:szCs w:val="22"/>
        </w:rPr>
        <w:t xml:space="preserve"> do Umowy</w:t>
      </w:r>
      <w:r w:rsidRPr="00754127">
        <w:rPr>
          <w:sz w:val="22"/>
          <w:szCs w:val="22"/>
        </w:rPr>
        <w:t xml:space="preserve">. </w:t>
      </w:r>
    </w:p>
    <w:p w14:paraId="3AF926A7" w14:textId="1AA39037" w:rsidR="00B1238D" w:rsidRPr="00754127" w:rsidRDefault="00B1238D" w:rsidP="004B51E1">
      <w:pPr>
        <w:numPr>
          <w:ilvl w:val="0"/>
          <w:numId w:val="52"/>
        </w:numPr>
        <w:jc w:val="both"/>
        <w:rPr>
          <w:sz w:val="22"/>
          <w:szCs w:val="22"/>
        </w:rPr>
      </w:pPr>
      <w:r w:rsidRPr="00754127">
        <w:rPr>
          <w:sz w:val="22"/>
          <w:szCs w:val="22"/>
        </w:rPr>
        <w:t>Termin płatności faktur ustrukturyzowanych dokumentujących zobowiązania wynikające z</w:t>
      </w:r>
      <w:r w:rsidR="00E23560">
        <w:rPr>
          <w:sz w:val="22"/>
          <w:szCs w:val="22"/>
        </w:rPr>
        <w:t> </w:t>
      </w:r>
      <w:r w:rsidRPr="00754127">
        <w:rPr>
          <w:sz w:val="22"/>
          <w:szCs w:val="22"/>
        </w:rPr>
        <w:t xml:space="preserve">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4B51E1">
      <w:pPr>
        <w:numPr>
          <w:ilvl w:val="0"/>
          <w:numId w:val="52"/>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4B51E1">
      <w:pPr>
        <w:pStyle w:val="Tekstpodstawowy"/>
        <w:numPr>
          <w:ilvl w:val="0"/>
          <w:numId w:val="52"/>
        </w:numPr>
        <w:spacing w:after="0"/>
        <w:jc w:val="both"/>
        <w:rPr>
          <w:sz w:val="22"/>
          <w:szCs w:val="22"/>
        </w:rPr>
      </w:pPr>
      <w:r w:rsidRPr="00754127">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301E7B2" w:rsidR="00B1238D" w:rsidRPr="00754127" w:rsidRDefault="00B1238D" w:rsidP="004B51E1">
      <w:pPr>
        <w:numPr>
          <w:ilvl w:val="0"/>
          <w:numId w:val="52"/>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4B51E1">
      <w:pPr>
        <w:numPr>
          <w:ilvl w:val="0"/>
          <w:numId w:val="52"/>
        </w:numPr>
        <w:jc w:val="both"/>
        <w:rPr>
          <w:sz w:val="22"/>
          <w:szCs w:val="22"/>
        </w:rPr>
      </w:pPr>
      <w:r w:rsidRPr="00787064">
        <w:rPr>
          <w:sz w:val="22"/>
          <w:szCs w:val="22"/>
        </w:rPr>
        <w:t xml:space="preserve">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w:t>
      </w:r>
      <w:r w:rsidRPr="00787064">
        <w:rPr>
          <w:sz w:val="22"/>
          <w:szCs w:val="22"/>
        </w:rPr>
        <w:lastRenderedPageBreak/>
        <w:t>prawnemu/adwokatowi prowadzącemu obsługę prawną Wykonawcy pełnomocnictwa do dochodzenia, w jego imieniu, należności wynikających z umowy.</w:t>
      </w:r>
    </w:p>
    <w:p w14:paraId="78A6D1AE" w14:textId="77777777" w:rsidR="00B1238D" w:rsidRPr="00787064" w:rsidRDefault="00B1238D" w:rsidP="004B51E1">
      <w:pPr>
        <w:numPr>
          <w:ilvl w:val="0"/>
          <w:numId w:val="52"/>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A7AE441" w14:textId="77777777" w:rsidR="00B1238D" w:rsidRPr="00787064" w:rsidRDefault="00B1238D" w:rsidP="004B51E1">
      <w:pPr>
        <w:numPr>
          <w:ilvl w:val="0"/>
          <w:numId w:val="52"/>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E66F78" w:rsidRDefault="000C23F8" w:rsidP="000C23F8">
      <w:pPr>
        <w:pStyle w:val="Nagwek2"/>
      </w:pPr>
      <w:bookmarkStart w:id="159" w:name="_Toc64016203"/>
      <w:bookmarkStart w:id="160" w:name="_Toc106095864"/>
      <w:bookmarkStart w:id="161" w:name="_Toc106096304"/>
      <w:bookmarkStart w:id="162" w:name="_Toc106096408"/>
      <w:bookmarkStart w:id="163" w:name="_Toc241051927"/>
      <w:r w:rsidRPr="00E66F78">
        <w:t>§ 5. Termin realizacji</w:t>
      </w:r>
      <w:bookmarkEnd w:id="159"/>
      <w:bookmarkEnd w:id="160"/>
      <w:bookmarkEnd w:id="161"/>
      <w:bookmarkEnd w:id="162"/>
      <w:bookmarkEnd w:id="163"/>
    </w:p>
    <w:p w14:paraId="77D91852" w14:textId="7B135589" w:rsidR="000C23F8" w:rsidRPr="003F1BE5" w:rsidRDefault="000C23F8" w:rsidP="0067284C">
      <w:pPr>
        <w:numPr>
          <w:ilvl w:val="0"/>
          <w:numId w:val="38"/>
        </w:numPr>
        <w:spacing w:before="120" w:after="160" w:line="259" w:lineRule="auto"/>
        <w:contextualSpacing/>
        <w:jc w:val="both"/>
        <w:rPr>
          <w:i/>
          <w:iCs/>
          <w:sz w:val="22"/>
          <w:szCs w:val="22"/>
        </w:rPr>
      </w:pPr>
      <w:r w:rsidRPr="00E23560">
        <w:rPr>
          <w:sz w:val="22"/>
          <w:szCs w:val="22"/>
        </w:rPr>
        <w:t xml:space="preserve">Termin </w:t>
      </w:r>
      <w:r w:rsidR="00597893" w:rsidRPr="00E23560">
        <w:rPr>
          <w:sz w:val="22"/>
          <w:szCs w:val="22"/>
        </w:rPr>
        <w:t>realizacji</w:t>
      </w:r>
      <w:r w:rsidRPr="00E23560">
        <w:rPr>
          <w:sz w:val="22"/>
          <w:szCs w:val="22"/>
        </w:rPr>
        <w:t xml:space="preserve"> Umowy </w:t>
      </w:r>
      <w:r w:rsidRPr="00E66F78">
        <w:rPr>
          <w:sz w:val="22"/>
          <w:szCs w:val="22"/>
        </w:rPr>
        <w:t xml:space="preserve">wynosi </w:t>
      </w:r>
      <w:r w:rsidR="00E23560" w:rsidRPr="00E23560">
        <w:rPr>
          <w:b/>
          <w:bCs/>
          <w:sz w:val="22"/>
          <w:szCs w:val="22"/>
        </w:rPr>
        <w:t xml:space="preserve">6 miesięcy od daty zawarcia </w:t>
      </w:r>
      <w:r w:rsidR="00E23560" w:rsidRPr="003F1BE5">
        <w:rPr>
          <w:b/>
          <w:bCs/>
          <w:sz w:val="22"/>
          <w:szCs w:val="22"/>
        </w:rPr>
        <w:t>umowy</w:t>
      </w:r>
      <w:r w:rsidR="00E23560" w:rsidRPr="003F1BE5">
        <w:rPr>
          <w:sz w:val="22"/>
          <w:szCs w:val="22"/>
        </w:rPr>
        <w:t>.</w:t>
      </w:r>
    </w:p>
    <w:p w14:paraId="36F4397B" w14:textId="77777777" w:rsidR="000C23F8" w:rsidRDefault="000C23F8" w:rsidP="000C23F8">
      <w:pPr>
        <w:pStyle w:val="Nagwek2"/>
      </w:pPr>
      <w:bookmarkStart w:id="164" w:name="_Toc76637427"/>
      <w:bookmarkStart w:id="165" w:name="_Toc77251958"/>
      <w:bookmarkStart w:id="166" w:name="_Toc83291677"/>
      <w:bookmarkStart w:id="167" w:name="_Toc106095865"/>
      <w:bookmarkStart w:id="168" w:name="_Toc106096305"/>
      <w:bookmarkStart w:id="169" w:name="_Toc106096409"/>
      <w:bookmarkStart w:id="170" w:name="_Toc241051928"/>
      <w:bookmarkEnd w:id="144"/>
      <w:bookmarkEnd w:id="157"/>
      <w:r>
        <w:t>§ 6. Gwarancja i postępowanie reklamacyjne</w:t>
      </w:r>
      <w:bookmarkEnd w:id="164"/>
      <w:bookmarkEnd w:id="165"/>
      <w:bookmarkEnd w:id="166"/>
      <w:bookmarkEnd w:id="167"/>
      <w:bookmarkEnd w:id="168"/>
      <w:bookmarkEnd w:id="169"/>
      <w:bookmarkEnd w:id="170"/>
    </w:p>
    <w:p w14:paraId="4244BF7C" w14:textId="631CD652" w:rsidR="00C30D61" w:rsidRPr="00F8529D" w:rsidRDefault="000C23F8" w:rsidP="004B51E1">
      <w:pPr>
        <w:numPr>
          <w:ilvl w:val="0"/>
          <w:numId w:val="53"/>
        </w:numPr>
        <w:tabs>
          <w:tab w:val="clear" w:pos="426"/>
        </w:tabs>
        <w:ind w:hanging="426"/>
        <w:jc w:val="both"/>
        <w:rPr>
          <w:b/>
          <w:bCs/>
          <w:sz w:val="22"/>
          <w:szCs w:val="22"/>
        </w:rPr>
      </w:pPr>
      <w:r w:rsidRPr="00367E8F">
        <w:rPr>
          <w:sz w:val="22"/>
          <w:szCs w:val="22"/>
        </w:rPr>
        <w:t xml:space="preserve">Wykonawca </w:t>
      </w:r>
      <w:r w:rsidRPr="00F8529D">
        <w:rPr>
          <w:sz w:val="22"/>
          <w:szCs w:val="22"/>
        </w:rPr>
        <w:t xml:space="preserve">udziela </w:t>
      </w:r>
      <w:r w:rsidR="00C0651C" w:rsidRPr="00C0651C">
        <w:rPr>
          <w:b/>
          <w:bCs/>
          <w:sz w:val="22"/>
          <w:szCs w:val="22"/>
        </w:rPr>
        <w:t>24</w:t>
      </w:r>
      <w:r w:rsidRPr="00C0651C">
        <w:rPr>
          <w:b/>
          <w:bCs/>
          <w:sz w:val="22"/>
          <w:szCs w:val="22"/>
        </w:rPr>
        <w:t xml:space="preserve"> miesięcy</w:t>
      </w:r>
      <w:r w:rsidRPr="00F8529D">
        <w:rPr>
          <w:sz w:val="22"/>
          <w:szCs w:val="22"/>
        </w:rPr>
        <w:t xml:space="preserve"> gwarancji na przedmiot </w:t>
      </w:r>
      <w:r w:rsidR="003B296A" w:rsidRPr="00F8529D">
        <w:rPr>
          <w:sz w:val="22"/>
          <w:szCs w:val="22"/>
        </w:rPr>
        <w:t>U</w:t>
      </w:r>
      <w:r w:rsidRPr="00F8529D">
        <w:rPr>
          <w:sz w:val="22"/>
          <w:szCs w:val="22"/>
        </w:rPr>
        <w:t>mowy, liczonej od dnia podpisania Protokołu odbioru</w:t>
      </w:r>
      <w:r w:rsidR="002B048C" w:rsidRPr="00F8529D">
        <w:rPr>
          <w:sz w:val="22"/>
          <w:szCs w:val="22"/>
        </w:rPr>
        <w:t xml:space="preserve"> </w:t>
      </w:r>
      <w:r w:rsidR="00C0651C">
        <w:rPr>
          <w:sz w:val="22"/>
          <w:szCs w:val="22"/>
        </w:rPr>
        <w:t xml:space="preserve">końcowego </w:t>
      </w:r>
      <w:r w:rsidR="002B048C" w:rsidRPr="00F8529D">
        <w:rPr>
          <w:sz w:val="22"/>
          <w:szCs w:val="22"/>
        </w:rPr>
        <w:t xml:space="preserve">przez </w:t>
      </w:r>
      <w:r w:rsidR="00C30D61" w:rsidRPr="00F8529D">
        <w:rPr>
          <w:sz w:val="22"/>
          <w:szCs w:val="22"/>
        </w:rPr>
        <w:t>upoważnionych przedstawicieli Stron wskazanych w</w:t>
      </w:r>
      <w:r w:rsidR="00C0651C">
        <w:rPr>
          <w:sz w:val="22"/>
          <w:szCs w:val="22"/>
        </w:rPr>
        <w:t> </w:t>
      </w:r>
      <w:r w:rsidR="00C30D61" w:rsidRPr="00F8529D">
        <w:rPr>
          <w:sz w:val="22"/>
          <w:szCs w:val="22"/>
        </w:rPr>
        <w:t xml:space="preserve">Umowie. </w:t>
      </w:r>
    </w:p>
    <w:p w14:paraId="1687DDE5" w14:textId="4E8FA6D9" w:rsidR="000C23F8" w:rsidRPr="00F8529D" w:rsidRDefault="000C23F8" w:rsidP="004B51E1">
      <w:pPr>
        <w:numPr>
          <w:ilvl w:val="0"/>
          <w:numId w:val="53"/>
        </w:numPr>
        <w:tabs>
          <w:tab w:val="clear" w:pos="426"/>
        </w:tabs>
        <w:ind w:hanging="426"/>
        <w:jc w:val="both"/>
        <w:rPr>
          <w:b/>
          <w:bCs/>
          <w:sz w:val="22"/>
          <w:szCs w:val="22"/>
        </w:rPr>
      </w:pPr>
      <w:r w:rsidRPr="00F8529D">
        <w:rPr>
          <w:sz w:val="22"/>
          <w:szCs w:val="22"/>
        </w:rPr>
        <w:t xml:space="preserve">W przypadku gdy producent dla zastosowanego wyrobu udziela dłuższego okresu gwarancji – obowiązuje gwarancja </w:t>
      </w:r>
      <w:r w:rsidR="00E42A3A" w:rsidRPr="00F8529D">
        <w:rPr>
          <w:sz w:val="22"/>
          <w:szCs w:val="22"/>
        </w:rPr>
        <w:t>p</w:t>
      </w:r>
      <w:r w:rsidRPr="00F8529D">
        <w:rPr>
          <w:sz w:val="22"/>
          <w:szCs w:val="22"/>
        </w:rPr>
        <w:t>roducenta.</w:t>
      </w:r>
    </w:p>
    <w:p w14:paraId="75586052" w14:textId="77777777" w:rsidR="000C23F8" w:rsidRPr="00F8529D" w:rsidRDefault="000C23F8" w:rsidP="004B51E1">
      <w:pPr>
        <w:numPr>
          <w:ilvl w:val="0"/>
          <w:numId w:val="53"/>
        </w:numPr>
        <w:ind w:hanging="426"/>
        <w:jc w:val="both"/>
        <w:rPr>
          <w:sz w:val="22"/>
          <w:szCs w:val="22"/>
        </w:rPr>
      </w:pPr>
      <w:r w:rsidRPr="00F8529D">
        <w:rPr>
          <w:sz w:val="22"/>
          <w:szCs w:val="22"/>
        </w:rPr>
        <w:t>Wykonawca gwarantuje, że przedmiot Umowy:</w:t>
      </w:r>
    </w:p>
    <w:p w14:paraId="5A742A97" w14:textId="77777777" w:rsidR="000C23F8" w:rsidRPr="00367E8F" w:rsidRDefault="000C23F8" w:rsidP="004B51E1">
      <w:pPr>
        <w:numPr>
          <w:ilvl w:val="0"/>
          <w:numId w:val="54"/>
        </w:numPr>
        <w:tabs>
          <w:tab w:val="left" w:pos="851"/>
        </w:tabs>
        <w:ind w:left="851" w:hanging="425"/>
        <w:jc w:val="both"/>
        <w:rPr>
          <w:sz w:val="22"/>
          <w:szCs w:val="22"/>
        </w:rPr>
      </w:pPr>
      <w:r w:rsidRPr="00F8529D">
        <w:rPr>
          <w:sz w:val="22"/>
          <w:szCs w:val="22"/>
        </w:rPr>
        <w:t xml:space="preserve">jest zgodny z wszelkimi ustalonymi specyfikacjami, wymaganiami i należycie spełni wymagania określone </w:t>
      </w:r>
      <w:r w:rsidRPr="00367E8F">
        <w:rPr>
          <w:sz w:val="22"/>
          <w:szCs w:val="22"/>
        </w:rPr>
        <w:t xml:space="preserve">przez </w:t>
      </w:r>
      <w:r>
        <w:rPr>
          <w:sz w:val="22"/>
          <w:szCs w:val="22"/>
        </w:rPr>
        <w:t>Zamawiającego</w:t>
      </w:r>
      <w:r w:rsidRPr="00367E8F">
        <w:rPr>
          <w:sz w:val="22"/>
          <w:szCs w:val="22"/>
        </w:rPr>
        <w:t>,</w:t>
      </w:r>
    </w:p>
    <w:p w14:paraId="3592C5FD" w14:textId="77777777" w:rsidR="000C23F8" w:rsidRPr="00367E8F" w:rsidRDefault="000C23F8" w:rsidP="004B51E1">
      <w:pPr>
        <w:numPr>
          <w:ilvl w:val="0"/>
          <w:numId w:val="54"/>
        </w:numPr>
        <w:tabs>
          <w:tab w:val="left" w:pos="851"/>
        </w:tabs>
        <w:ind w:left="851" w:hanging="425"/>
        <w:jc w:val="both"/>
        <w:rPr>
          <w:sz w:val="22"/>
          <w:szCs w:val="22"/>
        </w:rPr>
      </w:pPr>
      <w:r w:rsidRPr="00367E8F">
        <w:rPr>
          <w:sz w:val="22"/>
          <w:szCs w:val="22"/>
        </w:rPr>
        <w:t>jest przydatny do konkretnych celów</w:t>
      </w:r>
      <w:r>
        <w:rPr>
          <w:sz w:val="22"/>
          <w:szCs w:val="22"/>
        </w:rPr>
        <w:t xml:space="preserve"> zgodnie z jego przeznaczeniem</w:t>
      </w:r>
      <w:r w:rsidRPr="00367E8F">
        <w:rPr>
          <w:sz w:val="22"/>
          <w:szCs w:val="22"/>
        </w:rPr>
        <w:t xml:space="preserve">, </w:t>
      </w:r>
    </w:p>
    <w:p w14:paraId="5AC23A4C" w14:textId="77777777" w:rsidR="000C23F8" w:rsidRPr="00367E8F" w:rsidRDefault="000C23F8" w:rsidP="004B51E1">
      <w:pPr>
        <w:numPr>
          <w:ilvl w:val="0"/>
          <w:numId w:val="54"/>
        </w:numPr>
        <w:tabs>
          <w:tab w:val="left" w:pos="851"/>
        </w:tabs>
        <w:ind w:left="851" w:hanging="425"/>
        <w:jc w:val="both"/>
        <w:rPr>
          <w:sz w:val="22"/>
          <w:szCs w:val="22"/>
        </w:rPr>
      </w:pPr>
      <w:r w:rsidRPr="00367E8F">
        <w:rPr>
          <w:sz w:val="22"/>
          <w:szCs w:val="22"/>
        </w:rPr>
        <w:t xml:space="preserve">jest zgodny z obowiązującymi w Rzeczpospolitej Polskiej przepisami prawnymi, normami i wymaganiami organów państwowych. </w:t>
      </w:r>
    </w:p>
    <w:p w14:paraId="68436912" w14:textId="77777777" w:rsidR="000C23F8" w:rsidRPr="00367E8F" w:rsidRDefault="000C23F8" w:rsidP="004B51E1">
      <w:pPr>
        <w:numPr>
          <w:ilvl w:val="0"/>
          <w:numId w:val="53"/>
        </w:numPr>
        <w:ind w:hanging="426"/>
        <w:jc w:val="both"/>
        <w:rPr>
          <w:sz w:val="22"/>
          <w:szCs w:val="22"/>
        </w:rPr>
      </w:pPr>
      <w:r w:rsidRPr="00367E8F">
        <w:rPr>
          <w:sz w:val="22"/>
          <w:szCs w:val="22"/>
        </w:rPr>
        <w:t xml:space="preserve">Przyjęcie lub odbiór przedmiotu Umowy w żadnym przypadku nie zwalnia Wykonawcy </w:t>
      </w:r>
      <w:r>
        <w:rPr>
          <w:sz w:val="22"/>
          <w:szCs w:val="22"/>
        </w:rPr>
        <w:br/>
      </w:r>
      <w:r w:rsidRPr="00367E8F">
        <w:rPr>
          <w:sz w:val="22"/>
          <w:szCs w:val="22"/>
        </w:rPr>
        <w:t xml:space="preserve">od odpowiedzialności za wady lub inne uchybienia w spełnieniu wymagań określonych przez </w:t>
      </w:r>
      <w:r>
        <w:rPr>
          <w:sz w:val="22"/>
          <w:szCs w:val="22"/>
        </w:rPr>
        <w:t>Zamawiającego</w:t>
      </w:r>
      <w:r w:rsidRPr="00367E8F">
        <w:rPr>
          <w:sz w:val="22"/>
          <w:szCs w:val="22"/>
        </w:rPr>
        <w:t>.</w:t>
      </w:r>
    </w:p>
    <w:p w14:paraId="7D22D437" w14:textId="7800BD74" w:rsidR="000C23F8" w:rsidRPr="00367E8F" w:rsidRDefault="000C23F8" w:rsidP="004B51E1">
      <w:pPr>
        <w:numPr>
          <w:ilvl w:val="0"/>
          <w:numId w:val="53"/>
        </w:numPr>
        <w:ind w:hanging="426"/>
        <w:jc w:val="both"/>
        <w:rPr>
          <w:sz w:val="22"/>
          <w:szCs w:val="22"/>
        </w:rPr>
      </w:pPr>
      <w:r w:rsidRPr="00367E8F">
        <w:rPr>
          <w:sz w:val="22"/>
          <w:szCs w:val="22"/>
        </w:rPr>
        <w:t xml:space="preserve">Jeżeli </w:t>
      </w:r>
      <w:r w:rsidR="00E42A3A">
        <w:rPr>
          <w:sz w:val="22"/>
          <w:szCs w:val="22"/>
        </w:rPr>
        <w:t>U</w:t>
      </w:r>
      <w:r w:rsidRPr="00367E8F">
        <w:rPr>
          <w:sz w:val="22"/>
          <w:szCs w:val="22"/>
        </w:rPr>
        <w:t>mowa i dokument gwarancyjny nie stanowią inaczej, odpowiedzialność z tytułu gwarancji jakości obejmuje zarówno wady powstałe z przyczyn, które w chwili przyjęcia lub odbioru tkwiły w przedmiocie Umowy, jak i wszelkie inne wady fizyczne, powstałe lub ujawnione przed upływem terminu obowiązywania gwarancji.</w:t>
      </w:r>
    </w:p>
    <w:p w14:paraId="3C344BC6" w14:textId="77777777" w:rsidR="000C23F8" w:rsidRPr="00367E8F" w:rsidRDefault="000C23F8" w:rsidP="004B51E1">
      <w:pPr>
        <w:numPr>
          <w:ilvl w:val="0"/>
          <w:numId w:val="53"/>
        </w:numPr>
        <w:ind w:hanging="426"/>
        <w:jc w:val="both"/>
        <w:rPr>
          <w:sz w:val="22"/>
          <w:szCs w:val="22"/>
        </w:rPr>
      </w:pPr>
      <w:r w:rsidRPr="00367E8F">
        <w:rPr>
          <w:sz w:val="22"/>
          <w:szCs w:val="22"/>
        </w:rPr>
        <w:t xml:space="preserve">Jeżeli Wykonawca, po wezwaniu do usunięcia wad z tytułu gwarancji, nie dopełni obowiązków wynikających z gwarancji, </w:t>
      </w:r>
      <w:r>
        <w:rPr>
          <w:sz w:val="22"/>
          <w:szCs w:val="22"/>
        </w:rPr>
        <w:t>Zamawiający</w:t>
      </w:r>
      <w:r w:rsidRPr="00367E8F">
        <w:rPr>
          <w:sz w:val="22"/>
          <w:szCs w:val="22"/>
        </w:rPr>
        <w:t xml:space="preserve"> uprawniony będzie do usunięcia wad na koszt i ryzyko Wykonawcy, zachowując przy tym inne upr</w:t>
      </w:r>
      <w:r>
        <w:rPr>
          <w:sz w:val="22"/>
          <w:szCs w:val="22"/>
        </w:rPr>
        <w:t>awnienia wynikające zarówno z S</w:t>
      </w:r>
      <w:r w:rsidRPr="00367E8F">
        <w:rPr>
          <w:sz w:val="22"/>
          <w:szCs w:val="22"/>
        </w:rPr>
        <w:t>WZ, Umowy jak i rękojmi.</w:t>
      </w:r>
    </w:p>
    <w:p w14:paraId="3D4BC645" w14:textId="77777777" w:rsidR="000C23F8" w:rsidRPr="00367E8F" w:rsidRDefault="000C23F8" w:rsidP="004B51E1">
      <w:pPr>
        <w:numPr>
          <w:ilvl w:val="0"/>
          <w:numId w:val="53"/>
        </w:numPr>
        <w:ind w:hanging="426"/>
        <w:jc w:val="both"/>
        <w:rPr>
          <w:strike/>
          <w:sz w:val="22"/>
          <w:szCs w:val="22"/>
        </w:rPr>
      </w:pPr>
      <w:r w:rsidRPr="00367E8F">
        <w:rPr>
          <w:sz w:val="22"/>
          <w:szCs w:val="22"/>
        </w:rPr>
        <w:t xml:space="preserve">W przypadku rozbieżności stanowisk, co do uznania reklamacji, </w:t>
      </w:r>
      <w:r>
        <w:rPr>
          <w:sz w:val="22"/>
          <w:szCs w:val="22"/>
        </w:rPr>
        <w:t>Zamawiający</w:t>
      </w:r>
      <w:r w:rsidRPr="00367E8F">
        <w:rPr>
          <w:sz w:val="22"/>
          <w:szCs w:val="22"/>
        </w:rPr>
        <w:t xml:space="preserve"> może zlecić wykonanie badań niezależnemu ekspertowi wskazanemu przez </w:t>
      </w:r>
      <w:r>
        <w:rPr>
          <w:sz w:val="22"/>
          <w:szCs w:val="22"/>
        </w:rPr>
        <w:t>Zamawiającego</w:t>
      </w:r>
      <w:r w:rsidRPr="00367E8F">
        <w:rPr>
          <w:sz w:val="22"/>
          <w:szCs w:val="22"/>
        </w:rPr>
        <w:t>. Wykonawca może brać udział w badaniach niezależnego eksperta.</w:t>
      </w:r>
    </w:p>
    <w:p w14:paraId="1F0208A7" w14:textId="77777777" w:rsidR="000C23F8" w:rsidRPr="00367E8F" w:rsidRDefault="000C23F8" w:rsidP="004B51E1">
      <w:pPr>
        <w:numPr>
          <w:ilvl w:val="0"/>
          <w:numId w:val="53"/>
        </w:numPr>
        <w:ind w:hanging="426"/>
        <w:jc w:val="both"/>
        <w:rPr>
          <w:sz w:val="22"/>
          <w:szCs w:val="22"/>
        </w:rPr>
      </w:pPr>
      <w:r w:rsidRPr="00367E8F">
        <w:rPr>
          <w:sz w:val="22"/>
          <w:szCs w:val="22"/>
        </w:rPr>
        <w:t>W przypadku uzyskania wyników badań potwierdzających wady przedmiotu Umowy koszty badań ponosi Wykonawca. Wysokość kosztów badań określi każdorazowo niezależny ekspert.</w:t>
      </w:r>
    </w:p>
    <w:p w14:paraId="66B73F80" w14:textId="77777777" w:rsidR="000C23F8" w:rsidRPr="00367E8F" w:rsidRDefault="000C23F8" w:rsidP="004B51E1">
      <w:pPr>
        <w:numPr>
          <w:ilvl w:val="0"/>
          <w:numId w:val="53"/>
        </w:numPr>
        <w:ind w:hanging="426"/>
        <w:jc w:val="both"/>
        <w:rPr>
          <w:sz w:val="22"/>
          <w:szCs w:val="22"/>
        </w:rPr>
      </w:pPr>
      <w:r w:rsidRPr="00367E8F">
        <w:rPr>
          <w:sz w:val="22"/>
          <w:szCs w:val="22"/>
        </w:rPr>
        <w:t xml:space="preserve">Gwarancja nie wyłącza uprawnień </w:t>
      </w:r>
      <w:r>
        <w:rPr>
          <w:sz w:val="22"/>
          <w:szCs w:val="22"/>
        </w:rPr>
        <w:t>Zamawiającego</w:t>
      </w:r>
      <w:r w:rsidRPr="00367E8F">
        <w:rPr>
          <w:sz w:val="22"/>
          <w:szCs w:val="22"/>
        </w:rPr>
        <w:t xml:space="preserve"> z tytułu rękojmi za wady fizyczne lub prawne przedmiotu Umowy.</w:t>
      </w:r>
    </w:p>
    <w:p w14:paraId="6347B7A0" w14:textId="087BF99B" w:rsidR="00C0651C" w:rsidRPr="005B2D6C" w:rsidRDefault="000C23F8" w:rsidP="004B51E1">
      <w:pPr>
        <w:numPr>
          <w:ilvl w:val="0"/>
          <w:numId w:val="53"/>
        </w:numPr>
        <w:ind w:hanging="426"/>
        <w:jc w:val="both"/>
        <w:rPr>
          <w:sz w:val="22"/>
          <w:szCs w:val="22"/>
        </w:rPr>
      </w:pPr>
      <w:r w:rsidRPr="00367E8F">
        <w:rPr>
          <w:sz w:val="22"/>
          <w:szCs w:val="22"/>
        </w:rPr>
        <w:t xml:space="preserve">Oświadczenie o udzieleniu gwarancji zawarte powyżej uznaje się za równoznaczne z wydaniem dokumentu gwarancyjnego. Jeżeli Wykonawca dostarczy odrębny dokument gwarancyjny warunki i uprawnienia w nim określone nie mogą być sprzeczne lub mniej korzystne dla </w:t>
      </w:r>
      <w:r>
        <w:rPr>
          <w:sz w:val="22"/>
          <w:szCs w:val="22"/>
        </w:rPr>
        <w:t>Zamawiającego</w:t>
      </w:r>
      <w:r w:rsidRPr="00367E8F">
        <w:rPr>
          <w:sz w:val="22"/>
          <w:szCs w:val="22"/>
        </w:rPr>
        <w:t xml:space="preserve"> niż warunki i uprawnienia wynikające z postanowień Umowy i obowiązujących przepisów prawa polskiego</w:t>
      </w:r>
      <w:r>
        <w:rPr>
          <w:sz w:val="22"/>
          <w:szCs w:val="22"/>
        </w:rPr>
        <w:t>.</w:t>
      </w:r>
    </w:p>
    <w:p w14:paraId="515C6272" w14:textId="77777777" w:rsidR="00C0651C" w:rsidRPr="00D81B72" w:rsidRDefault="00C0651C" w:rsidP="004B51E1">
      <w:pPr>
        <w:numPr>
          <w:ilvl w:val="0"/>
          <w:numId w:val="53"/>
        </w:numPr>
        <w:jc w:val="both"/>
        <w:rPr>
          <w:sz w:val="22"/>
          <w:szCs w:val="22"/>
        </w:rPr>
      </w:pPr>
      <w:r w:rsidRPr="00376A34">
        <w:rPr>
          <w:sz w:val="22"/>
          <w:szCs w:val="22"/>
        </w:rPr>
        <w:lastRenderedPageBreak/>
        <w:t>Wykonawca</w:t>
      </w:r>
      <w:r w:rsidRPr="00D81B72">
        <w:rPr>
          <w:sz w:val="22"/>
          <w:szCs w:val="22"/>
        </w:rPr>
        <w:t xml:space="preserve"> gwarantuje należyte wykonanie usługi zgodne z wymaganiami Zamawiającego zawartymi w całym postępowaniu.</w:t>
      </w:r>
    </w:p>
    <w:p w14:paraId="603989C7" w14:textId="0B2071BF" w:rsidR="00C0651C" w:rsidRPr="00D81B72" w:rsidRDefault="00C0651C" w:rsidP="004B51E1">
      <w:pPr>
        <w:numPr>
          <w:ilvl w:val="0"/>
          <w:numId w:val="53"/>
        </w:numPr>
        <w:jc w:val="both"/>
        <w:rPr>
          <w:sz w:val="22"/>
          <w:szCs w:val="22"/>
        </w:rPr>
      </w:pPr>
      <w:r w:rsidRPr="00D81B72">
        <w:rPr>
          <w:sz w:val="22"/>
          <w:szCs w:val="22"/>
        </w:rPr>
        <w:t>Okres gwarancji nie może być krótszy niż ujęty w niniejszej umowie i wydłuża się go</w:t>
      </w:r>
      <w:r w:rsidR="00054643">
        <w:rPr>
          <w:sz w:val="22"/>
          <w:szCs w:val="22"/>
        </w:rPr>
        <w:t xml:space="preserve"> </w:t>
      </w:r>
      <w:r w:rsidRPr="00D81B72">
        <w:rPr>
          <w:sz w:val="22"/>
          <w:szCs w:val="22"/>
        </w:rPr>
        <w:t>o czas wykonywania napraw gwarancyjnych.</w:t>
      </w:r>
    </w:p>
    <w:p w14:paraId="1A677362" w14:textId="77777777" w:rsidR="00C0651C" w:rsidRPr="00D81B72" w:rsidRDefault="00C0651C" w:rsidP="004B51E1">
      <w:pPr>
        <w:numPr>
          <w:ilvl w:val="0"/>
          <w:numId w:val="53"/>
        </w:numPr>
        <w:jc w:val="both"/>
        <w:rPr>
          <w:sz w:val="22"/>
          <w:szCs w:val="22"/>
        </w:rPr>
      </w:pPr>
      <w:r w:rsidRPr="00D81B72">
        <w:rPr>
          <w:sz w:val="22"/>
          <w:szCs w:val="22"/>
        </w:rPr>
        <w:t>W przypadku wystąpienia wad w wyremontowanej maszynie/urządzeniu/podzespole/podzespole, których nie można było stwierdzić z chwilą odbioru końcowego Wykonawca jest zobowiązany na własny koszt wymienić lub naprawić dotknięte wadą elementy lub podzespoły.</w:t>
      </w:r>
    </w:p>
    <w:p w14:paraId="0DC23326" w14:textId="77777777" w:rsidR="00C0651C" w:rsidRPr="00685944" w:rsidRDefault="00C0651C" w:rsidP="004B51E1">
      <w:pPr>
        <w:numPr>
          <w:ilvl w:val="0"/>
          <w:numId w:val="53"/>
        </w:numPr>
        <w:jc w:val="both"/>
        <w:rPr>
          <w:sz w:val="22"/>
          <w:szCs w:val="22"/>
        </w:rPr>
      </w:pPr>
      <w:r w:rsidRPr="00D81B72">
        <w:rPr>
          <w:sz w:val="22"/>
          <w:szCs w:val="22"/>
        </w:rPr>
        <w:t xml:space="preserve">Wymienione w ramach gwarancji elementy i podzespoły zostaną objęte nową gwarancją na takich samych zasadach </w:t>
      </w:r>
      <w:r w:rsidRPr="00685944">
        <w:rPr>
          <w:sz w:val="22"/>
          <w:szCs w:val="22"/>
        </w:rPr>
        <w:t>jak przedmiot umowy.</w:t>
      </w:r>
    </w:p>
    <w:p w14:paraId="45CA9709" w14:textId="77777777" w:rsidR="00C0651C" w:rsidRPr="00685944" w:rsidRDefault="00C0651C" w:rsidP="004B51E1">
      <w:pPr>
        <w:numPr>
          <w:ilvl w:val="0"/>
          <w:numId w:val="53"/>
        </w:numPr>
        <w:jc w:val="both"/>
        <w:rPr>
          <w:sz w:val="22"/>
          <w:szCs w:val="22"/>
        </w:rPr>
      </w:pPr>
      <w:r w:rsidRPr="00685944">
        <w:rPr>
          <w:rFonts w:eastAsia="Arial Unicode MS"/>
          <w:sz w:val="22"/>
          <w:szCs w:val="22"/>
        </w:rPr>
        <w:t xml:space="preserve">Osoby, które będą wykonywać serwisowe czynności gwarancyjne </w:t>
      </w:r>
      <w:r w:rsidRPr="00685944">
        <w:rPr>
          <w:sz w:val="22"/>
          <w:szCs w:val="22"/>
        </w:rPr>
        <w:t>posiadają lub będą posiadały wymagane uprawnienia do pracy w warunkach podziemnego zakładu górniczego wydobywającego węgiel kamienny, w przypadku konieczności świadczenia takich usług dostarczymy wymagane dokumenty potwierdzające uprawnienia.</w:t>
      </w:r>
    </w:p>
    <w:p w14:paraId="08110B6A" w14:textId="77777777" w:rsidR="00C0651C" w:rsidRPr="00685944" w:rsidRDefault="00C0651C" w:rsidP="004B51E1">
      <w:pPr>
        <w:numPr>
          <w:ilvl w:val="0"/>
          <w:numId w:val="53"/>
        </w:numPr>
        <w:jc w:val="both"/>
        <w:rPr>
          <w:sz w:val="22"/>
          <w:szCs w:val="22"/>
        </w:rPr>
      </w:pPr>
      <w:r w:rsidRPr="00685944">
        <w:rPr>
          <w:rFonts w:eastAsia="Arial Unicode MS"/>
          <w:sz w:val="22"/>
          <w:szCs w:val="22"/>
        </w:rPr>
        <w:t>W procesie odbioru urządzeń po remoncie, jak również w postępowaniu gwarancyjnym Zamawiający zastrzega sobie możliwość zlecenia oceny technicznej maszyny/urządzenia/podzespołu po dokonanym remoncie przez eksperta z uprawnieniami rzeczoznawcy ds. ruchu zakładu górniczego – jeżeli dotyczy lub eksperta jednostki certyfikującej wyroby w zakresie nie mniejszym niż przedmiot zamówienia.</w:t>
      </w:r>
    </w:p>
    <w:p w14:paraId="10EF9E81" w14:textId="77777777" w:rsidR="00C0651C" w:rsidRPr="00685944" w:rsidRDefault="00C0651C" w:rsidP="004B51E1">
      <w:pPr>
        <w:numPr>
          <w:ilvl w:val="0"/>
          <w:numId w:val="53"/>
        </w:numPr>
        <w:jc w:val="both"/>
        <w:rPr>
          <w:sz w:val="22"/>
          <w:szCs w:val="22"/>
        </w:rPr>
      </w:pPr>
      <w:r w:rsidRPr="00685944">
        <w:rPr>
          <w:rFonts w:eastAsia="Arial Unicode MS"/>
          <w:sz w:val="22"/>
          <w:szCs w:val="22"/>
        </w:rPr>
        <w:t>Realizacja usług serwisowych gwarancyjnych będzie podlegać następującym zasadom:</w:t>
      </w:r>
    </w:p>
    <w:p w14:paraId="53A068CB" w14:textId="77777777" w:rsidR="00C0651C" w:rsidRPr="00685944" w:rsidRDefault="00C0651C" w:rsidP="004B51E1">
      <w:pPr>
        <w:pStyle w:val="Akapitzlist"/>
        <w:numPr>
          <w:ilvl w:val="0"/>
          <w:numId w:val="94"/>
        </w:numPr>
        <w:ind w:left="851" w:hanging="218"/>
        <w:jc w:val="both"/>
        <w:rPr>
          <w:sz w:val="22"/>
          <w:szCs w:val="22"/>
        </w:rPr>
      </w:pPr>
      <w:r w:rsidRPr="00685944">
        <w:rPr>
          <w:sz w:val="22"/>
          <w:szCs w:val="22"/>
        </w:rPr>
        <w:t xml:space="preserve">przyjazd brygady serwisowej do naprawy w razie postoju (lub awaryjnej pracy) maszyny/urządzenia/podzespołu: w ciągu </w:t>
      </w:r>
      <w:r w:rsidRPr="00685944">
        <w:rPr>
          <w:b/>
          <w:sz w:val="22"/>
        </w:rPr>
        <w:t>24</w:t>
      </w:r>
      <w:r w:rsidRPr="00685944">
        <w:rPr>
          <w:b/>
          <w:sz w:val="22"/>
          <w:szCs w:val="22"/>
        </w:rPr>
        <w:t xml:space="preserve"> godzin </w:t>
      </w:r>
      <w:r w:rsidRPr="00685944">
        <w:rPr>
          <w:sz w:val="22"/>
          <w:szCs w:val="22"/>
        </w:rPr>
        <w:t>licząc od momentu mailowego lub telefonicznego zgłoszenia awarii do serwisu Wykonawcy lub w przypadku działań prewencyjnych w innym wzajemnie uzgodnionym terminie.</w:t>
      </w:r>
    </w:p>
    <w:p w14:paraId="4BE11AD9" w14:textId="77777777" w:rsidR="00C0651C" w:rsidRPr="00685944" w:rsidRDefault="00C0651C" w:rsidP="004B51E1">
      <w:pPr>
        <w:pStyle w:val="Akapitzlist"/>
        <w:numPr>
          <w:ilvl w:val="0"/>
          <w:numId w:val="94"/>
        </w:numPr>
        <w:ind w:left="851" w:hanging="218"/>
        <w:jc w:val="both"/>
        <w:rPr>
          <w:sz w:val="22"/>
          <w:szCs w:val="22"/>
        </w:rPr>
      </w:pPr>
      <w:r w:rsidRPr="00685944">
        <w:rPr>
          <w:sz w:val="22"/>
          <w:szCs w:val="22"/>
        </w:rPr>
        <w:t xml:space="preserve">w przypadku braku wzajemnie uzgodnionego terminu (przy działaniach prewencyjnych) przyjazd brygady serwisowej powinien nastąpić: do </w:t>
      </w:r>
      <w:r w:rsidRPr="00685944">
        <w:rPr>
          <w:b/>
          <w:sz w:val="22"/>
        </w:rPr>
        <w:t>24</w:t>
      </w:r>
      <w:r w:rsidRPr="00685944">
        <w:rPr>
          <w:b/>
          <w:sz w:val="22"/>
          <w:szCs w:val="22"/>
        </w:rPr>
        <w:t xml:space="preserve"> godzin</w:t>
      </w:r>
      <w:r w:rsidRPr="00685944">
        <w:rPr>
          <w:sz w:val="22"/>
          <w:szCs w:val="22"/>
        </w:rPr>
        <w:t xml:space="preserve"> od telefonicznego zgłoszenia,</w:t>
      </w:r>
    </w:p>
    <w:p w14:paraId="15CFCE47" w14:textId="77777777" w:rsidR="00C0651C" w:rsidRPr="00685944" w:rsidRDefault="00C0651C" w:rsidP="004B51E1">
      <w:pPr>
        <w:pStyle w:val="Akapitzlist"/>
        <w:numPr>
          <w:ilvl w:val="0"/>
          <w:numId w:val="94"/>
        </w:numPr>
        <w:ind w:left="851" w:hanging="218"/>
        <w:jc w:val="both"/>
        <w:rPr>
          <w:sz w:val="22"/>
          <w:szCs w:val="22"/>
        </w:rPr>
      </w:pPr>
      <w:r w:rsidRPr="00685944">
        <w:rPr>
          <w:sz w:val="22"/>
          <w:szCs w:val="22"/>
        </w:rPr>
        <w:t xml:space="preserve">usunięcie zgłoszonej awarii (niesprawności) nastąpi w terminie możliwie najkrótszym </w:t>
      </w:r>
      <w:r w:rsidRPr="00685944">
        <w:rPr>
          <w:sz w:val="22"/>
          <w:szCs w:val="22"/>
        </w:rPr>
        <w:br/>
        <w:t xml:space="preserve">od momentu przyjazdu serwisu na kopalnię, jednak nie dłużej niż </w:t>
      </w:r>
      <w:r w:rsidRPr="00685944">
        <w:rPr>
          <w:b/>
          <w:sz w:val="22"/>
        </w:rPr>
        <w:t>24</w:t>
      </w:r>
      <w:r w:rsidRPr="00685944">
        <w:rPr>
          <w:b/>
          <w:sz w:val="22"/>
          <w:szCs w:val="22"/>
        </w:rPr>
        <w:t xml:space="preserve"> godziny</w:t>
      </w:r>
      <w:r w:rsidRPr="00685944">
        <w:rPr>
          <w:sz w:val="22"/>
          <w:szCs w:val="22"/>
        </w:rPr>
        <w:t xml:space="preserve"> licząc </w:t>
      </w:r>
      <w:r w:rsidRPr="00685944">
        <w:rPr>
          <w:sz w:val="22"/>
          <w:szCs w:val="22"/>
        </w:rPr>
        <w:br/>
        <w:t xml:space="preserve">od momentu telefonicznego zgłoszenia do serwisu Wykonawcy. </w:t>
      </w:r>
    </w:p>
    <w:p w14:paraId="60292C4B" w14:textId="77777777" w:rsidR="00C0651C" w:rsidRPr="00685944" w:rsidRDefault="00C0651C" w:rsidP="00C0651C">
      <w:pPr>
        <w:pStyle w:val="Akapitzlist"/>
        <w:ind w:left="851"/>
        <w:jc w:val="both"/>
        <w:rPr>
          <w:sz w:val="22"/>
          <w:szCs w:val="22"/>
        </w:rPr>
      </w:pPr>
      <w:r w:rsidRPr="00685944">
        <w:rPr>
          <w:sz w:val="22"/>
          <w:szCs w:val="22"/>
        </w:rPr>
        <w:t>Czas ten wydłuża się o czas dotarcia brygady serwisowej do maszyny, czas przygotowania maszyny przez Zamawiającego doi świadczenia usługi serwisowej(w tym jej transport na miejsce, gdzie usługa może być bezpiecznie i z godnie z najlepszymi praktykami wykonana), czas transportu części i podzespołów na terenie kopalni przez Zamawiającego oraz czas transportu części i podzespołów niezbędnych do usunięcia postoju (lub awaryjnej pracy) od Wykonawcy do Zamawiającego jeżeli stwierdzony zakres usługi okazał się inny, niż określony w telefonicznym zgłoszeniu).</w:t>
      </w:r>
    </w:p>
    <w:p w14:paraId="2695236C" w14:textId="77777777" w:rsidR="00C0651C" w:rsidRPr="00685944" w:rsidRDefault="00C0651C" w:rsidP="00C0651C">
      <w:pPr>
        <w:pStyle w:val="Akapitzlist"/>
        <w:ind w:left="851"/>
        <w:jc w:val="both"/>
        <w:rPr>
          <w:sz w:val="22"/>
          <w:szCs w:val="22"/>
        </w:rPr>
      </w:pPr>
      <w:r w:rsidRPr="00685944">
        <w:rPr>
          <w:sz w:val="22"/>
          <w:szCs w:val="22"/>
        </w:rPr>
        <w:t>W przypadku braku możliwości usunięcia awarii w warunkach dołowych i konieczności naprawy w siedzibie wykonawcy związanej z zastosowaniem narzędzi i urządzeń specjalistycznych lub robót specjalistycznych, usunięcie awarii nastąpi w innym uzgodnionym terminie.</w:t>
      </w:r>
    </w:p>
    <w:p w14:paraId="427CA879" w14:textId="77777777" w:rsidR="00C0651C" w:rsidRPr="00685944" w:rsidRDefault="00C0651C" w:rsidP="004B51E1">
      <w:pPr>
        <w:pStyle w:val="Akapitzlist"/>
        <w:numPr>
          <w:ilvl w:val="0"/>
          <w:numId w:val="94"/>
        </w:numPr>
        <w:ind w:left="851" w:hanging="218"/>
        <w:jc w:val="both"/>
        <w:rPr>
          <w:sz w:val="22"/>
          <w:szCs w:val="22"/>
        </w:rPr>
      </w:pPr>
      <w:r w:rsidRPr="00685944">
        <w:rPr>
          <w:sz w:val="22"/>
          <w:szCs w:val="22"/>
        </w:rPr>
        <w:t xml:space="preserve">udostępnienie części, niezbędnych służbom technicznym Zamawiającego dla utrzymania ruchu maszyny/urządzenia, następuje w terminie do </w:t>
      </w:r>
      <w:r w:rsidRPr="00685944">
        <w:rPr>
          <w:b/>
          <w:sz w:val="22"/>
        </w:rPr>
        <w:t>24</w:t>
      </w:r>
      <w:r w:rsidRPr="00685944">
        <w:rPr>
          <w:b/>
          <w:bCs/>
          <w:sz w:val="22"/>
          <w:szCs w:val="22"/>
        </w:rPr>
        <w:t xml:space="preserve"> godzin </w:t>
      </w:r>
      <w:r w:rsidRPr="00685944">
        <w:rPr>
          <w:sz w:val="22"/>
          <w:szCs w:val="22"/>
        </w:rPr>
        <w:t>od momentu telefonicznego zgłoszenia takiej potrzeby do Wykonawcy w przypadku postoju (lub awaryjnej pracy) maszyny/urządzenia lub w przypadku działań prewencyjnych w innym wzajemnie uzgodnionym terminie,</w:t>
      </w:r>
    </w:p>
    <w:p w14:paraId="4357F350" w14:textId="77777777" w:rsidR="00C0651C" w:rsidRPr="00685944" w:rsidRDefault="00C0651C" w:rsidP="004B51E1">
      <w:pPr>
        <w:pStyle w:val="Akapitzlist"/>
        <w:numPr>
          <w:ilvl w:val="0"/>
          <w:numId w:val="94"/>
        </w:numPr>
        <w:ind w:left="851" w:hanging="218"/>
        <w:jc w:val="both"/>
        <w:rPr>
          <w:sz w:val="22"/>
          <w:szCs w:val="22"/>
        </w:rPr>
      </w:pPr>
      <w:r w:rsidRPr="00685944">
        <w:rPr>
          <w:sz w:val="22"/>
          <w:szCs w:val="22"/>
        </w:rPr>
        <w:t xml:space="preserve">w przypadku braku wzajemnie uzgodnionego terminu (przy działaniu prewencyjnym) udostępnienie części niezbędnych służbom Zamawiającego dla utrzymania ruchu maszyny/urządzenia, następuje do </w:t>
      </w:r>
      <w:r w:rsidRPr="00685944">
        <w:rPr>
          <w:b/>
          <w:sz w:val="22"/>
        </w:rPr>
        <w:t>24</w:t>
      </w:r>
      <w:r w:rsidRPr="00685944">
        <w:rPr>
          <w:b/>
          <w:bCs/>
          <w:sz w:val="22"/>
          <w:szCs w:val="22"/>
        </w:rPr>
        <w:t xml:space="preserve"> godzin </w:t>
      </w:r>
      <w:r w:rsidRPr="00685944">
        <w:rPr>
          <w:sz w:val="22"/>
          <w:szCs w:val="22"/>
        </w:rPr>
        <w:t>od telefonicznego zgłoszenia.</w:t>
      </w:r>
    </w:p>
    <w:p w14:paraId="201E173C" w14:textId="77777777" w:rsidR="00C0651C" w:rsidRPr="00685944" w:rsidRDefault="00C0651C" w:rsidP="004B51E1">
      <w:pPr>
        <w:pStyle w:val="Akapitzlist"/>
        <w:numPr>
          <w:ilvl w:val="0"/>
          <w:numId w:val="94"/>
        </w:numPr>
        <w:ind w:left="851" w:hanging="218"/>
        <w:jc w:val="both"/>
        <w:rPr>
          <w:iCs/>
          <w:spacing w:val="-4"/>
          <w:sz w:val="22"/>
          <w:szCs w:val="22"/>
        </w:rPr>
      </w:pPr>
      <w:r w:rsidRPr="00685944">
        <w:rPr>
          <w:iCs/>
          <w:spacing w:val="-4"/>
          <w:sz w:val="22"/>
          <w:szCs w:val="22"/>
        </w:rPr>
        <w:t xml:space="preserve">w ramach świadczonych usług serwisowych </w:t>
      </w:r>
      <w:r w:rsidRPr="00685944">
        <w:rPr>
          <w:iCs/>
          <w:sz w:val="22"/>
          <w:szCs w:val="22"/>
        </w:rPr>
        <w:t>dla przedmiotu zamówienia w okresie obowiązywania umowy</w:t>
      </w:r>
      <w:r w:rsidRPr="00685944">
        <w:rPr>
          <w:iCs/>
          <w:spacing w:val="-4"/>
          <w:sz w:val="22"/>
          <w:szCs w:val="22"/>
        </w:rPr>
        <w:t xml:space="preserve"> Wykonawca zapewni dostawę sprawnych podzespołów i części zamiennych.</w:t>
      </w:r>
    </w:p>
    <w:p w14:paraId="3D6E241A" w14:textId="77777777" w:rsidR="00C0651C" w:rsidRPr="00D81B72" w:rsidRDefault="00C0651C" w:rsidP="004B51E1">
      <w:pPr>
        <w:numPr>
          <w:ilvl w:val="0"/>
          <w:numId w:val="53"/>
        </w:numPr>
        <w:jc w:val="both"/>
        <w:rPr>
          <w:sz w:val="22"/>
          <w:szCs w:val="22"/>
        </w:rPr>
      </w:pPr>
      <w:r w:rsidRPr="00685944">
        <w:rPr>
          <w:sz w:val="22"/>
          <w:szCs w:val="22"/>
        </w:rPr>
        <w:lastRenderedPageBreak/>
        <w:t>Zamawiający dopuszcza możliwość przeprowadzenia 6</w:t>
      </w:r>
      <w:r w:rsidRPr="00D81B72">
        <w:rPr>
          <w:sz w:val="22"/>
          <w:szCs w:val="22"/>
        </w:rPr>
        <w:t xml:space="preserve">-ciu usług gwarancyjnych w ciągu </w:t>
      </w:r>
      <w:r w:rsidRPr="00D81B72">
        <w:rPr>
          <w:sz w:val="22"/>
          <w:szCs w:val="22"/>
        </w:rPr>
        <w:br/>
        <w:t xml:space="preserve">12 miesięcy i nie więcej niż 3-ch usług gwarancyjnych w okresie 1 miesiąca </w:t>
      </w:r>
      <w:r w:rsidRPr="00D81B72">
        <w:rPr>
          <w:sz w:val="22"/>
          <w:szCs w:val="22"/>
        </w:rPr>
        <w:br/>
        <w:t>na maszynie/</w:t>
      </w:r>
      <w:r>
        <w:rPr>
          <w:sz w:val="22"/>
          <w:szCs w:val="22"/>
        </w:rPr>
        <w:t xml:space="preserve"> </w:t>
      </w:r>
      <w:r w:rsidRPr="00D81B72">
        <w:rPr>
          <w:sz w:val="22"/>
          <w:szCs w:val="22"/>
        </w:rPr>
        <w:t>urządzeniu/</w:t>
      </w:r>
      <w:r>
        <w:rPr>
          <w:sz w:val="22"/>
          <w:szCs w:val="22"/>
        </w:rPr>
        <w:t xml:space="preserve"> </w:t>
      </w:r>
      <w:r w:rsidRPr="00D81B72">
        <w:rPr>
          <w:sz w:val="22"/>
          <w:szCs w:val="22"/>
        </w:rPr>
        <w:t>podzespole oddanym do ruchu. W przypadku pozostałych maszyn/urządzeń/podzespołów Zamawiający wymaga realizacji pozostałych warunków gwarancji.</w:t>
      </w:r>
    </w:p>
    <w:p w14:paraId="456BC1FA" w14:textId="77777777" w:rsidR="00C0651C" w:rsidRPr="00D81B72" w:rsidRDefault="00C0651C" w:rsidP="004B51E1">
      <w:pPr>
        <w:numPr>
          <w:ilvl w:val="0"/>
          <w:numId w:val="53"/>
        </w:numPr>
        <w:jc w:val="both"/>
        <w:rPr>
          <w:sz w:val="22"/>
          <w:szCs w:val="22"/>
        </w:rPr>
      </w:pPr>
      <w:r>
        <w:rPr>
          <w:sz w:val="22"/>
          <w:szCs w:val="22"/>
        </w:rPr>
        <w:t>W</w:t>
      </w:r>
      <w:r w:rsidRPr="00D81B72">
        <w:rPr>
          <w:sz w:val="22"/>
          <w:szCs w:val="22"/>
        </w:rPr>
        <w:t xml:space="preserve"> przypadku przekroczenia limitu ilości usług gwarancyjnych na obiekcie oddanym do ruchu zgodnie pkt 14 Zamawiający może zażądać przeprowadzenia ponownego remontu urządzenia na koszt wykonawcy. W razie odmowy przez wykonawcę przeprowadzenia ponownego remontu zamawiający może zlecić naprawę urządzenia innemu podmiotowi obciążyć wykonawcę kosztami takiej naprawy.</w:t>
      </w:r>
    </w:p>
    <w:p w14:paraId="1376B047" w14:textId="77777777" w:rsidR="000C23F8" w:rsidRPr="00E66F78" w:rsidRDefault="000C23F8" w:rsidP="000C23F8">
      <w:pPr>
        <w:pStyle w:val="Nagwek2"/>
      </w:pPr>
      <w:bookmarkStart w:id="171" w:name="_Toc64016204"/>
      <w:bookmarkStart w:id="172" w:name="_Toc106095866"/>
      <w:bookmarkStart w:id="173" w:name="_Toc106096306"/>
      <w:bookmarkStart w:id="174" w:name="_Toc106096410"/>
      <w:bookmarkStart w:id="175" w:name="_Toc241051929"/>
      <w:r w:rsidRPr="00E66F78">
        <w:t xml:space="preserve">§ </w:t>
      </w:r>
      <w:r>
        <w:t>7</w:t>
      </w:r>
      <w:r w:rsidRPr="00E66F78">
        <w:t>. Szczególne obowiązki Wykonawcy</w:t>
      </w:r>
      <w:bookmarkEnd w:id="171"/>
      <w:bookmarkEnd w:id="172"/>
      <w:bookmarkEnd w:id="173"/>
      <w:bookmarkEnd w:id="174"/>
      <w:bookmarkEnd w:id="175"/>
    </w:p>
    <w:p w14:paraId="31BDA678" w14:textId="77777777" w:rsidR="000C23F8" w:rsidRPr="00F8529D" w:rsidRDefault="000C23F8" w:rsidP="0067284C">
      <w:pPr>
        <w:numPr>
          <w:ilvl w:val="0"/>
          <w:numId w:val="39"/>
        </w:numPr>
        <w:spacing w:line="259" w:lineRule="auto"/>
        <w:jc w:val="both"/>
        <w:rPr>
          <w:sz w:val="22"/>
          <w:szCs w:val="22"/>
        </w:rPr>
      </w:pPr>
      <w:bookmarkStart w:id="176" w:name="_Hlk67826176"/>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729DFF6D" w14:textId="297951FB" w:rsidR="000C23F8" w:rsidRPr="00C30D61" w:rsidRDefault="000C23F8" w:rsidP="000C23F8">
      <w:pPr>
        <w:pStyle w:val="Nagwek2"/>
      </w:pPr>
      <w:bookmarkStart w:id="177" w:name="_Toc106095867"/>
      <w:bookmarkStart w:id="178" w:name="_Toc106096307"/>
      <w:bookmarkStart w:id="179" w:name="_Toc106096411"/>
      <w:bookmarkStart w:id="180" w:name="_Toc241051930"/>
      <w:bookmarkEnd w:id="176"/>
      <w:r w:rsidRPr="00C30D61">
        <w:t>§ 8. Zabezpieczenie należytego wykonania Umowy</w:t>
      </w:r>
      <w:bookmarkEnd w:id="177"/>
      <w:bookmarkEnd w:id="178"/>
      <w:bookmarkEnd w:id="179"/>
      <w:r w:rsidR="0049121B">
        <w:t xml:space="preserve"> – nie dotyczy</w:t>
      </w:r>
      <w:bookmarkEnd w:id="180"/>
    </w:p>
    <w:p w14:paraId="1D80C646" w14:textId="2E4ACB39" w:rsidR="000C23F8" w:rsidRPr="004C7670" w:rsidRDefault="000C23F8" w:rsidP="000C23F8">
      <w:pPr>
        <w:spacing w:line="259" w:lineRule="auto"/>
        <w:ind w:left="357"/>
        <w:jc w:val="both"/>
        <w:rPr>
          <w:i/>
          <w:iCs/>
          <w:color w:val="2F5496" w:themeColor="accent1" w:themeShade="BF"/>
          <w:sz w:val="22"/>
          <w:szCs w:val="22"/>
        </w:rPr>
      </w:pPr>
    </w:p>
    <w:p w14:paraId="5C6120CB" w14:textId="0F006A76" w:rsidR="000C23F8" w:rsidRPr="00DF1FE2" w:rsidRDefault="000C23F8" w:rsidP="000C23F8">
      <w:pPr>
        <w:pStyle w:val="Nagwek2"/>
      </w:pPr>
      <w:bookmarkStart w:id="181" w:name="_Toc64016205"/>
      <w:bookmarkStart w:id="182" w:name="_Toc106095868"/>
      <w:bookmarkStart w:id="183" w:name="_Toc106096308"/>
      <w:bookmarkStart w:id="184" w:name="_Toc106096412"/>
      <w:bookmarkStart w:id="185" w:name="_Toc241051931"/>
      <w:r w:rsidRPr="00DF1FE2">
        <w:t>§ 9. Wymagania dotyczące zatrudnienia</w:t>
      </w:r>
      <w:bookmarkEnd w:id="181"/>
      <w:bookmarkEnd w:id="182"/>
      <w:bookmarkEnd w:id="183"/>
      <w:bookmarkEnd w:id="184"/>
      <w:bookmarkEnd w:id="185"/>
    </w:p>
    <w:p w14:paraId="110B2D57" w14:textId="77777777" w:rsidR="000C23F8" w:rsidRPr="00B84609" w:rsidRDefault="000C23F8" w:rsidP="000C23F8">
      <w:pPr>
        <w:pStyle w:val="Akapitzlist"/>
        <w:spacing w:line="259" w:lineRule="auto"/>
        <w:ind w:left="284"/>
        <w:jc w:val="both"/>
        <w:rPr>
          <w:sz w:val="8"/>
          <w:szCs w:val="8"/>
        </w:rPr>
      </w:pPr>
      <w:bookmarkStart w:id="186" w:name="_Hlk67826210"/>
    </w:p>
    <w:p w14:paraId="0F2746A8" w14:textId="77777777" w:rsidR="00C95AC0" w:rsidRPr="00F8529D" w:rsidRDefault="00C95AC0" w:rsidP="0067284C">
      <w:pPr>
        <w:numPr>
          <w:ilvl w:val="0"/>
          <w:numId w:val="42"/>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87" w:name="_Hlk144462323"/>
      <w:r w:rsidRPr="00F8529D">
        <w:rPr>
          <w:sz w:val="22"/>
          <w:szCs w:val="22"/>
        </w:rPr>
        <w:t>do realizacji zamówienia pracowników zgodnie z obowiązującymi przepisami prawa</w:t>
      </w:r>
      <w:bookmarkEnd w:id="187"/>
      <w:r w:rsidRPr="00F8529D">
        <w:rPr>
          <w:sz w:val="22"/>
          <w:szCs w:val="22"/>
        </w:rPr>
        <w:t xml:space="preserve">, </w:t>
      </w:r>
      <w:bookmarkStart w:id="188" w:name="_Hlk144462332"/>
      <w:r w:rsidRPr="00F8529D">
        <w:rPr>
          <w:sz w:val="22"/>
          <w:szCs w:val="22"/>
        </w:rPr>
        <w:t>a także do zapewnienia, że Podwykonawca także zatrudniał będzie do realizacji zamówienia pracowników zgodnie z obowiązującymi przepisami prawa</w:t>
      </w:r>
      <w:bookmarkEnd w:id="188"/>
      <w:r w:rsidRPr="00F8529D">
        <w:rPr>
          <w:sz w:val="22"/>
          <w:szCs w:val="22"/>
        </w:rPr>
        <w:t>.</w:t>
      </w:r>
    </w:p>
    <w:p w14:paraId="60CA9B0C" w14:textId="02889004" w:rsidR="000C23F8" w:rsidRPr="00CC6675" w:rsidRDefault="000C23F8" w:rsidP="0049121B">
      <w:pPr>
        <w:numPr>
          <w:ilvl w:val="0"/>
          <w:numId w:val="42"/>
        </w:numPr>
        <w:spacing w:line="259" w:lineRule="auto"/>
        <w:ind w:hanging="357"/>
        <w:jc w:val="both"/>
        <w:rPr>
          <w:sz w:val="22"/>
          <w:szCs w:val="22"/>
        </w:rPr>
      </w:pPr>
      <w:r w:rsidRPr="00CC6675">
        <w:rPr>
          <w:sz w:val="22"/>
          <w:szCs w:val="22"/>
        </w:rPr>
        <w:t>Wykonawca zobowiązuje się do zatrudniania</w:t>
      </w:r>
      <w:r w:rsidR="009561AE" w:rsidRPr="00CC6675">
        <w:rPr>
          <w:sz w:val="22"/>
          <w:szCs w:val="22"/>
        </w:rPr>
        <w:t>,</w:t>
      </w:r>
      <w:r w:rsidRPr="00CC6675">
        <w:rPr>
          <w:sz w:val="22"/>
          <w:szCs w:val="22"/>
        </w:rPr>
        <w:t xml:space="preserve"> </w:t>
      </w:r>
      <w:r w:rsidR="009561AE" w:rsidRPr="00CC6675">
        <w:rPr>
          <w:sz w:val="22"/>
          <w:szCs w:val="22"/>
        </w:rPr>
        <w:t xml:space="preserve">do realizacji zamówienia, </w:t>
      </w:r>
      <w:r w:rsidRPr="00CC6675">
        <w:rPr>
          <w:sz w:val="22"/>
          <w:szCs w:val="22"/>
        </w:rPr>
        <w:t>osób posługujących się językiem polskim w mowie i piśmie w stopniu umożliwiającym porozumiewanie się.</w:t>
      </w:r>
    </w:p>
    <w:p w14:paraId="57AB0408" w14:textId="692D4405" w:rsidR="000C23F8" w:rsidRPr="00CC6675" w:rsidRDefault="000C23F8" w:rsidP="0067284C">
      <w:pPr>
        <w:numPr>
          <w:ilvl w:val="0"/>
          <w:numId w:val="42"/>
        </w:numPr>
        <w:spacing w:line="259" w:lineRule="auto"/>
        <w:ind w:hanging="357"/>
        <w:jc w:val="both"/>
        <w:rPr>
          <w:sz w:val="22"/>
          <w:szCs w:val="22"/>
        </w:rPr>
      </w:pPr>
      <w:bookmarkStart w:id="189" w:name="_Hlk146783006"/>
      <w:r w:rsidRPr="00CC6675">
        <w:rPr>
          <w:sz w:val="22"/>
          <w:szCs w:val="22"/>
        </w:rPr>
        <w:t>Wykonawca nie będzie zatrudniał pracowników Polskiej Grupy Górniczej</w:t>
      </w:r>
      <w:r w:rsidR="009561AE" w:rsidRPr="00CC6675">
        <w:rPr>
          <w:sz w:val="22"/>
          <w:szCs w:val="22"/>
        </w:rPr>
        <w:t xml:space="preserve"> S.A.</w:t>
      </w:r>
      <w:r w:rsidR="006A5D84" w:rsidRPr="00CC6675">
        <w:rPr>
          <w:sz w:val="22"/>
          <w:szCs w:val="22"/>
        </w:rPr>
        <w:t xml:space="preserve"> w tym także na podstawie umów cywilnoprawnych</w:t>
      </w:r>
      <w:r w:rsidRPr="00CC6675">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CC6675">
        <w:rPr>
          <w:sz w:val="22"/>
          <w:szCs w:val="22"/>
        </w:rPr>
        <w:t xml:space="preserve"> W przypadku uchybienia obowiązkowi, o</w:t>
      </w:r>
      <w:r w:rsidR="00CC6675">
        <w:rPr>
          <w:sz w:val="22"/>
          <w:szCs w:val="22"/>
        </w:rPr>
        <w:t> </w:t>
      </w:r>
      <w:r w:rsidR="006A5D84" w:rsidRPr="00CC6675">
        <w:rPr>
          <w:sz w:val="22"/>
          <w:szCs w:val="22"/>
        </w:rPr>
        <w:t>którym mowa w niniejszym ustępie, Zamawiający uprawniony jest do odstąpienia od Umowy,</w:t>
      </w:r>
      <w:r w:rsidR="00FD379F" w:rsidRPr="00CC6675">
        <w:rPr>
          <w:sz w:val="22"/>
          <w:szCs w:val="22"/>
        </w:rPr>
        <w:t xml:space="preserve"> </w:t>
      </w:r>
      <w:r w:rsidR="00480043" w:rsidRPr="00CC6675">
        <w:rPr>
          <w:sz w:val="22"/>
          <w:szCs w:val="22"/>
        </w:rPr>
        <w:t>na zasadach</w:t>
      </w:r>
      <w:r w:rsidR="006A5D84" w:rsidRPr="00CC6675">
        <w:rPr>
          <w:sz w:val="22"/>
          <w:szCs w:val="22"/>
        </w:rPr>
        <w:t xml:space="preserve"> </w:t>
      </w:r>
      <w:r w:rsidR="00DD5389" w:rsidRPr="00CC6675">
        <w:rPr>
          <w:sz w:val="22"/>
          <w:szCs w:val="22"/>
        </w:rPr>
        <w:t xml:space="preserve">określonych w §14 ust. 4 Umowy, </w:t>
      </w:r>
      <w:r w:rsidR="006A5D84" w:rsidRPr="00CC6675">
        <w:rPr>
          <w:sz w:val="22"/>
          <w:szCs w:val="22"/>
        </w:rPr>
        <w:t>a w razie konieczności poniesienia przez Zamawiającego jakichkolwiek dodatkowych kosztów z tym związanych, w szczególności kar i</w:t>
      </w:r>
      <w:r w:rsidR="00CC6675">
        <w:rPr>
          <w:sz w:val="22"/>
          <w:szCs w:val="22"/>
        </w:rPr>
        <w:t> </w:t>
      </w:r>
      <w:r w:rsidR="006A5D84" w:rsidRPr="00CC6675">
        <w:rPr>
          <w:sz w:val="22"/>
          <w:szCs w:val="22"/>
        </w:rPr>
        <w:t>składek z tytułu ubezpieczenia społecznego oraz odsetek od zaległości z tytułu obciążeń publicznoprawnych, a także kosztów sądowych, Zamawiający obciąży dodatkowo Wykonawcę tymi kosztami.</w:t>
      </w:r>
    </w:p>
    <w:bookmarkEnd w:id="189"/>
    <w:p w14:paraId="56C69D97" w14:textId="3BC08473" w:rsidR="000C23F8" w:rsidRPr="00CC6675" w:rsidRDefault="000C23F8" w:rsidP="0067284C">
      <w:pPr>
        <w:numPr>
          <w:ilvl w:val="0"/>
          <w:numId w:val="42"/>
        </w:numPr>
        <w:spacing w:line="259" w:lineRule="auto"/>
        <w:ind w:left="363" w:hanging="357"/>
        <w:jc w:val="both"/>
        <w:rPr>
          <w:sz w:val="22"/>
          <w:szCs w:val="22"/>
        </w:rPr>
      </w:pPr>
      <w:r w:rsidRPr="00CC6675">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CC6675">
        <w:rPr>
          <w:sz w:val="22"/>
          <w:szCs w:val="22"/>
        </w:rPr>
        <w:t xml:space="preserve"> </w:t>
      </w:r>
      <w:r w:rsidR="00C044BC" w:rsidRPr="00CC6675">
        <w:rPr>
          <w:sz w:val="22"/>
          <w:szCs w:val="22"/>
        </w:rPr>
        <w:t xml:space="preserve">na terenie Zamawiającego. </w:t>
      </w:r>
      <w:r w:rsidRPr="00CC6675">
        <w:rPr>
          <w:sz w:val="22"/>
          <w:szCs w:val="22"/>
        </w:rPr>
        <w:t xml:space="preserve">Zamawiający </w:t>
      </w:r>
      <w:r w:rsidRPr="00CC6675">
        <w:rPr>
          <w:sz w:val="22"/>
          <w:szCs w:val="22"/>
        </w:rPr>
        <w:br/>
        <w:t xml:space="preserve">w terminie do 3 dni od otrzymania wykazu może odmówić dopuszczenia do realizacji zamówienia pracowników Wykonawcy, którzy byli pracownikami Polskiej Grupy Górniczej </w:t>
      </w:r>
      <w:r w:rsidR="00852CA7" w:rsidRPr="00CC6675">
        <w:rPr>
          <w:sz w:val="22"/>
          <w:szCs w:val="22"/>
        </w:rPr>
        <w:t xml:space="preserve">S.A. </w:t>
      </w:r>
      <w:r w:rsidRPr="00CC6675">
        <w:rPr>
          <w:sz w:val="22"/>
          <w:szCs w:val="22"/>
        </w:rPr>
        <w:t xml:space="preserve">a stosunek pracy został z nimi rozwiązany na podstawie artykułu 52 § 1 pkt. 1) i 3) Kodeksu Pracy. </w:t>
      </w:r>
    </w:p>
    <w:p w14:paraId="1C989F45" w14:textId="7C3F41A1" w:rsidR="000C23F8" w:rsidRPr="00CC6675" w:rsidRDefault="000C23F8" w:rsidP="0067284C">
      <w:pPr>
        <w:numPr>
          <w:ilvl w:val="0"/>
          <w:numId w:val="42"/>
        </w:numPr>
        <w:spacing w:line="259" w:lineRule="auto"/>
        <w:ind w:left="363" w:hanging="357"/>
        <w:jc w:val="both"/>
        <w:rPr>
          <w:sz w:val="22"/>
          <w:szCs w:val="22"/>
        </w:rPr>
      </w:pPr>
      <w:r w:rsidRPr="00CC6675">
        <w:rPr>
          <w:sz w:val="22"/>
          <w:szCs w:val="22"/>
        </w:rPr>
        <w:t xml:space="preserve">W przypadku odmowy dopuszczenia do realizacji zamówienia pracowników ze względu na okoliczności określone w ust. </w:t>
      </w:r>
      <w:r w:rsidR="00133D62">
        <w:rPr>
          <w:sz w:val="22"/>
          <w:szCs w:val="22"/>
        </w:rPr>
        <w:t>4</w:t>
      </w:r>
      <w:r w:rsidRPr="00CC6675">
        <w:rPr>
          <w:sz w:val="22"/>
          <w:szCs w:val="22"/>
        </w:rPr>
        <w:t xml:space="preserve"> Wykonawca jest zobowiązany zabezpieczyć prawidłową </w:t>
      </w:r>
      <w:r w:rsidRPr="00CC6675">
        <w:rPr>
          <w:sz w:val="22"/>
          <w:szCs w:val="22"/>
        </w:rPr>
        <w:br/>
        <w:t>i terminową realizację zamówienia przy zatrudnieniu innych osób.</w:t>
      </w:r>
    </w:p>
    <w:p w14:paraId="2622E5BF" w14:textId="77777777" w:rsidR="000C23F8" w:rsidRPr="00CC6675" w:rsidRDefault="000C23F8" w:rsidP="0067284C">
      <w:pPr>
        <w:numPr>
          <w:ilvl w:val="0"/>
          <w:numId w:val="42"/>
        </w:numPr>
        <w:spacing w:line="259" w:lineRule="auto"/>
        <w:ind w:left="363" w:hanging="357"/>
        <w:jc w:val="both"/>
        <w:rPr>
          <w:sz w:val="22"/>
          <w:szCs w:val="22"/>
        </w:rPr>
      </w:pPr>
      <w:r w:rsidRPr="00CC6675">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90" w:name="_Toc64016206"/>
      <w:bookmarkStart w:id="191" w:name="_Toc106095869"/>
      <w:bookmarkStart w:id="192" w:name="_Toc106096309"/>
      <w:bookmarkStart w:id="193" w:name="_Toc106096413"/>
      <w:bookmarkStart w:id="194" w:name="_Toc241051932"/>
      <w:bookmarkStart w:id="195" w:name="_Hlk147301573"/>
      <w:bookmarkEnd w:id="186"/>
      <w:r w:rsidRPr="00F8529D">
        <w:lastRenderedPageBreak/>
        <w:t>§ 10. Podwykonawstwo</w:t>
      </w:r>
      <w:bookmarkEnd w:id="190"/>
      <w:bookmarkEnd w:id="191"/>
      <w:bookmarkEnd w:id="192"/>
      <w:bookmarkEnd w:id="193"/>
      <w:bookmarkEnd w:id="194"/>
    </w:p>
    <w:p w14:paraId="1D6C7370" w14:textId="77777777" w:rsidR="006B5709" w:rsidRPr="0049121B" w:rsidRDefault="006B5709" w:rsidP="004B51E1">
      <w:pPr>
        <w:numPr>
          <w:ilvl w:val="0"/>
          <w:numId w:val="51"/>
        </w:numPr>
        <w:ind w:left="284" w:hanging="284"/>
        <w:jc w:val="both"/>
        <w:rPr>
          <w:sz w:val="22"/>
          <w:szCs w:val="22"/>
        </w:rPr>
      </w:pPr>
      <w:bookmarkStart w:id="196" w:name="_Hlk68846287"/>
      <w:bookmarkStart w:id="197" w:name="_Toc64016207"/>
      <w:bookmarkStart w:id="198" w:name="_Toc106095870"/>
      <w:bookmarkStart w:id="199" w:name="_Toc106096310"/>
      <w:bookmarkStart w:id="200" w:name="_Toc106096414"/>
      <w:bookmarkStart w:id="201" w:name="_Hlk67826260"/>
      <w:bookmarkEnd w:id="195"/>
      <w:r w:rsidRPr="00A33BF6">
        <w:rPr>
          <w:sz w:val="22"/>
          <w:szCs w:val="22"/>
        </w:rPr>
        <w:t xml:space="preserve">Wykonawca może powierzyć wykonanie części Umowy Podwykonawcy po uzyskaniu uprzedniej pisemnej pod rygorem nieważności zgody Zamawiającego na taką czynność, z </w:t>
      </w:r>
      <w:r w:rsidRPr="0049121B">
        <w:rPr>
          <w:sz w:val="22"/>
          <w:szCs w:val="22"/>
        </w:rPr>
        <w:t>zastrzeżeniem ust. 7.</w:t>
      </w:r>
    </w:p>
    <w:p w14:paraId="64954243" w14:textId="77777777" w:rsidR="006B5709" w:rsidRPr="0049121B" w:rsidRDefault="006B5709" w:rsidP="004B51E1">
      <w:pPr>
        <w:numPr>
          <w:ilvl w:val="0"/>
          <w:numId w:val="51"/>
        </w:numPr>
        <w:ind w:left="284" w:hanging="284"/>
        <w:jc w:val="both"/>
        <w:rPr>
          <w:sz w:val="22"/>
          <w:szCs w:val="22"/>
        </w:rPr>
      </w:pPr>
      <w:r w:rsidRPr="0049121B">
        <w:rPr>
          <w:sz w:val="22"/>
          <w:szCs w:val="22"/>
        </w:rPr>
        <w:t>Podwykonawcą, który udostępnił zasoby na zasadach określonych w SWZ w celu wykazania spełniania warunków udziału w postępowaniu jest ………………….</w:t>
      </w:r>
    </w:p>
    <w:p w14:paraId="4D1BF57B" w14:textId="77777777" w:rsidR="006B5709" w:rsidRPr="0049121B" w:rsidRDefault="006B5709" w:rsidP="004B51E1">
      <w:pPr>
        <w:numPr>
          <w:ilvl w:val="0"/>
          <w:numId w:val="51"/>
        </w:numPr>
        <w:ind w:left="360"/>
        <w:jc w:val="both"/>
        <w:rPr>
          <w:sz w:val="22"/>
          <w:szCs w:val="22"/>
        </w:rPr>
      </w:pPr>
      <w:r w:rsidRPr="0049121B">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49121B" w:rsidRDefault="006B5709" w:rsidP="004B51E1">
      <w:pPr>
        <w:numPr>
          <w:ilvl w:val="0"/>
          <w:numId w:val="51"/>
        </w:numPr>
        <w:ind w:left="284" w:hanging="284"/>
        <w:jc w:val="both"/>
        <w:rPr>
          <w:sz w:val="22"/>
          <w:szCs w:val="22"/>
        </w:rPr>
      </w:pPr>
      <w:r w:rsidRPr="0049121B">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49121B" w:rsidRDefault="006B5709" w:rsidP="004B51E1">
      <w:pPr>
        <w:numPr>
          <w:ilvl w:val="0"/>
          <w:numId w:val="51"/>
        </w:numPr>
        <w:ind w:left="284" w:hanging="284"/>
        <w:jc w:val="both"/>
        <w:rPr>
          <w:sz w:val="22"/>
          <w:szCs w:val="22"/>
        </w:rPr>
      </w:pPr>
      <w:r w:rsidRPr="0049121B">
        <w:rPr>
          <w:sz w:val="22"/>
          <w:szCs w:val="22"/>
        </w:rPr>
        <w:t>Wniosek powinien w szczególności zawierać:</w:t>
      </w:r>
    </w:p>
    <w:p w14:paraId="66EBF18F" w14:textId="77777777" w:rsidR="006B5709" w:rsidRPr="0049121B" w:rsidRDefault="006B5709" w:rsidP="004B51E1">
      <w:pPr>
        <w:pStyle w:val="Akapitzlist"/>
        <w:numPr>
          <w:ilvl w:val="1"/>
          <w:numId w:val="51"/>
        </w:numPr>
        <w:ind w:left="851" w:hanging="284"/>
        <w:jc w:val="both"/>
        <w:rPr>
          <w:color w:val="EE0000"/>
          <w:sz w:val="22"/>
          <w:szCs w:val="22"/>
        </w:rPr>
      </w:pPr>
      <w:r w:rsidRPr="0049121B">
        <w:rPr>
          <w:sz w:val="22"/>
          <w:szCs w:val="22"/>
        </w:rPr>
        <w:t xml:space="preserve">nazwę podwykonawcy. </w:t>
      </w:r>
    </w:p>
    <w:p w14:paraId="049ED804" w14:textId="77777777" w:rsidR="006B5709" w:rsidRPr="0049121B" w:rsidRDefault="006B5709" w:rsidP="004B51E1">
      <w:pPr>
        <w:pStyle w:val="Akapitzlist"/>
        <w:numPr>
          <w:ilvl w:val="1"/>
          <w:numId w:val="51"/>
        </w:numPr>
        <w:ind w:left="851" w:hanging="284"/>
        <w:jc w:val="both"/>
        <w:rPr>
          <w:sz w:val="22"/>
          <w:szCs w:val="22"/>
        </w:rPr>
      </w:pPr>
      <w:r w:rsidRPr="0049121B">
        <w:rPr>
          <w:sz w:val="22"/>
          <w:szCs w:val="22"/>
        </w:rPr>
        <w:t>dane kontaktowe podwykonawcy,</w:t>
      </w:r>
    </w:p>
    <w:p w14:paraId="5CD1B57E" w14:textId="77777777" w:rsidR="006B5709" w:rsidRPr="0049121B" w:rsidRDefault="006B5709" w:rsidP="004B51E1">
      <w:pPr>
        <w:pStyle w:val="Akapitzlist"/>
        <w:numPr>
          <w:ilvl w:val="1"/>
          <w:numId w:val="51"/>
        </w:numPr>
        <w:ind w:left="851" w:hanging="284"/>
        <w:jc w:val="both"/>
        <w:rPr>
          <w:sz w:val="22"/>
          <w:szCs w:val="22"/>
        </w:rPr>
      </w:pPr>
      <w:r w:rsidRPr="0049121B">
        <w:rPr>
          <w:sz w:val="22"/>
          <w:szCs w:val="22"/>
        </w:rPr>
        <w:t>przedstawicieli podwykonawcy,</w:t>
      </w:r>
    </w:p>
    <w:p w14:paraId="742C8AC5" w14:textId="77777777" w:rsidR="006B5709" w:rsidRPr="0049121B" w:rsidRDefault="006B5709" w:rsidP="006B5709">
      <w:pPr>
        <w:pStyle w:val="Akapitzlist"/>
        <w:ind w:left="709" w:hanging="142"/>
        <w:jc w:val="both"/>
        <w:rPr>
          <w:sz w:val="22"/>
          <w:szCs w:val="22"/>
        </w:rPr>
      </w:pPr>
      <w:r w:rsidRPr="0049121B">
        <w:rPr>
          <w:sz w:val="22"/>
          <w:szCs w:val="22"/>
        </w:rPr>
        <w:t xml:space="preserve">-  </w:t>
      </w:r>
      <w:bookmarkStart w:id="202" w:name="_Hlk235539276"/>
      <w:r w:rsidRPr="0049121B">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49121B">
        <w:rPr>
          <w:sz w:val="22"/>
          <w:szCs w:val="22"/>
          <w:u w:val="single"/>
        </w:rPr>
        <w:t>uzasadnienie</w:t>
      </w:r>
      <w:r w:rsidRPr="0049121B">
        <w:rPr>
          <w:sz w:val="22"/>
          <w:szCs w:val="22"/>
        </w:rPr>
        <w:t xml:space="preserve"> zawierające wyjaśnienie przyczyn braku możliwości ich wskazania</w:t>
      </w:r>
      <w:bookmarkEnd w:id="202"/>
      <w:r w:rsidRPr="0049121B">
        <w:rPr>
          <w:sz w:val="22"/>
          <w:szCs w:val="22"/>
        </w:rPr>
        <w:t>,</w:t>
      </w:r>
    </w:p>
    <w:p w14:paraId="6BD4AC43" w14:textId="77777777" w:rsidR="006B5709" w:rsidRPr="0049121B" w:rsidRDefault="006B5709" w:rsidP="004B51E1">
      <w:pPr>
        <w:pStyle w:val="Akapitzlist"/>
        <w:numPr>
          <w:ilvl w:val="1"/>
          <w:numId w:val="51"/>
        </w:numPr>
        <w:ind w:left="851" w:hanging="284"/>
        <w:jc w:val="both"/>
        <w:rPr>
          <w:sz w:val="22"/>
          <w:szCs w:val="22"/>
        </w:rPr>
      </w:pPr>
      <w:r w:rsidRPr="0049121B">
        <w:rPr>
          <w:sz w:val="22"/>
          <w:szCs w:val="22"/>
        </w:rPr>
        <w:t>zakres części Umowy powierzonej do wykonania przez Podwykonawcę,</w:t>
      </w:r>
    </w:p>
    <w:p w14:paraId="58E17A8D" w14:textId="77777777" w:rsidR="006B5709" w:rsidRPr="0049121B" w:rsidRDefault="006B5709" w:rsidP="004B51E1">
      <w:pPr>
        <w:pStyle w:val="Akapitzlist"/>
        <w:numPr>
          <w:ilvl w:val="1"/>
          <w:numId w:val="51"/>
        </w:numPr>
        <w:ind w:left="851" w:hanging="284"/>
        <w:jc w:val="both"/>
        <w:rPr>
          <w:sz w:val="22"/>
          <w:szCs w:val="22"/>
        </w:rPr>
      </w:pPr>
      <w:bookmarkStart w:id="203" w:name="_Hlk235539099"/>
      <w:r w:rsidRPr="0049121B">
        <w:rPr>
          <w:sz w:val="22"/>
          <w:szCs w:val="22"/>
        </w:rPr>
        <w:t>oświadczenie Wykonawcy, potwierdzające, że wobec zgłoszonego Podwykonawcy nie zachodzą okoliczności, o których mowa w ust. 9 pkt. 1 - 3 niniejszego paragrafu,</w:t>
      </w:r>
    </w:p>
    <w:bookmarkEnd w:id="203"/>
    <w:p w14:paraId="5D2768EF" w14:textId="52105C22" w:rsidR="006B5709" w:rsidRPr="00A33BF6" w:rsidRDefault="006B5709" w:rsidP="004B51E1">
      <w:pPr>
        <w:pStyle w:val="Akapitzlist"/>
        <w:numPr>
          <w:ilvl w:val="1"/>
          <w:numId w:val="51"/>
        </w:numPr>
        <w:ind w:left="851" w:hanging="284"/>
        <w:jc w:val="both"/>
        <w:rPr>
          <w:sz w:val="22"/>
          <w:szCs w:val="22"/>
        </w:rPr>
      </w:pPr>
      <w:r w:rsidRPr="0049121B">
        <w:rPr>
          <w:sz w:val="22"/>
          <w:szCs w:val="22"/>
        </w:rPr>
        <w:t>w przypadku zmiany podmiotu, który udostępnił zasoby na zasadach określonych w SWZ w</w:t>
      </w:r>
      <w:r w:rsidR="0049121B">
        <w:rPr>
          <w:sz w:val="22"/>
          <w:szCs w:val="22"/>
        </w:rPr>
        <w:t> </w:t>
      </w:r>
      <w:r w:rsidRPr="00A33BF6">
        <w:rPr>
          <w:sz w:val="22"/>
          <w:szCs w:val="22"/>
        </w:rPr>
        <w:t>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A33BF6" w:rsidRDefault="006B5709" w:rsidP="004B51E1">
      <w:pPr>
        <w:numPr>
          <w:ilvl w:val="0"/>
          <w:numId w:val="51"/>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4B51E1">
      <w:pPr>
        <w:numPr>
          <w:ilvl w:val="0"/>
          <w:numId w:val="51"/>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49121B" w:rsidRDefault="006B5709" w:rsidP="004B51E1">
      <w:pPr>
        <w:numPr>
          <w:ilvl w:val="0"/>
          <w:numId w:val="51"/>
        </w:numPr>
        <w:ind w:left="284" w:hanging="284"/>
        <w:jc w:val="both"/>
        <w:rPr>
          <w:sz w:val="22"/>
          <w:szCs w:val="22"/>
        </w:rPr>
      </w:pPr>
      <w:r w:rsidRPr="00A33BF6">
        <w:rPr>
          <w:sz w:val="22"/>
          <w:szCs w:val="22"/>
        </w:rPr>
        <w:t xml:space="preserve">Za działania Podwykonawców Wykonawca odpowiada jak za działania własne. Postanowienia </w:t>
      </w:r>
      <w:r w:rsidRPr="0049121B">
        <w:rPr>
          <w:sz w:val="22"/>
          <w:szCs w:val="22"/>
        </w:rPr>
        <w:t>dotyczące obowiązków związanych z pracownikami lub osobami występującymi po stronie Wykonawcy stosuje się do pracowników/ osób występujących u Podwykonawcy.</w:t>
      </w:r>
    </w:p>
    <w:p w14:paraId="49249E07" w14:textId="77777777" w:rsidR="006B5709" w:rsidRPr="0049121B" w:rsidRDefault="006B5709" w:rsidP="004B51E1">
      <w:pPr>
        <w:numPr>
          <w:ilvl w:val="0"/>
          <w:numId w:val="51"/>
        </w:numPr>
        <w:ind w:left="284" w:hanging="284"/>
        <w:jc w:val="both"/>
        <w:rPr>
          <w:sz w:val="22"/>
          <w:szCs w:val="22"/>
        </w:rPr>
      </w:pPr>
      <w:r w:rsidRPr="0049121B">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49121B" w:rsidRDefault="006B5709" w:rsidP="004B51E1">
      <w:pPr>
        <w:numPr>
          <w:ilvl w:val="1"/>
          <w:numId w:val="51"/>
        </w:numPr>
        <w:ind w:left="993" w:hanging="426"/>
        <w:jc w:val="both"/>
        <w:rPr>
          <w:sz w:val="22"/>
          <w:szCs w:val="22"/>
        </w:rPr>
      </w:pPr>
      <w:r w:rsidRPr="0049121B">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49121B" w:rsidRDefault="006B5709" w:rsidP="004B51E1">
      <w:pPr>
        <w:numPr>
          <w:ilvl w:val="1"/>
          <w:numId w:val="51"/>
        </w:numPr>
        <w:ind w:left="993" w:hanging="426"/>
        <w:jc w:val="both"/>
        <w:rPr>
          <w:sz w:val="22"/>
          <w:szCs w:val="22"/>
        </w:rPr>
      </w:pPr>
      <w:r w:rsidRPr="0049121B">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49121B" w:rsidRDefault="006B5709" w:rsidP="004B51E1">
      <w:pPr>
        <w:numPr>
          <w:ilvl w:val="1"/>
          <w:numId w:val="51"/>
        </w:numPr>
        <w:ind w:left="993" w:hanging="426"/>
        <w:jc w:val="both"/>
        <w:rPr>
          <w:sz w:val="22"/>
          <w:szCs w:val="22"/>
        </w:rPr>
      </w:pPr>
      <w:r w:rsidRPr="0049121B">
        <w:rPr>
          <w:sz w:val="22"/>
          <w:szCs w:val="22"/>
        </w:rPr>
        <w:t>Podwykonawca jest winny spowodowania wypadku na terenie zakładu górniczego lub spowodowania zagrożenia dla ruchu zakładu górniczego,</w:t>
      </w:r>
    </w:p>
    <w:p w14:paraId="51A1F87B" w14:textId="77777777" w:rsidR="006B5709" w:rsidRPr="0049121B" w:rsidRDefault="006B5709" w:rsidP="004B51E1">
      <w:pPr>
        <w:numPr>
          <w:ilvl w:val="1"/>
          <w:numId w:val="51"/>
        </w:numPr>
        <w:ind w:left="993" w:hanging="426"/>
        <w:jc w:val="both"/>
        <w:rPr>
          <w:sz w:val="22"/>
          <w:szCs w:val="22"/>
        </w:rPr>
      </w:pPr>
      <w:r w:rsidRPr="0049121B">
        <w:rPr>
          <w:sz w:val="22"/>
          <w:szCs w:val="22"/>
        </w:rPr>
        <w:t>Podwykonawca nie spełnia warunków udziału w postępowaniu określonych w SWZ.</w:t>
      </w:r>
    </w:p>
    <w:p w14:paraId="4DC66DB6" w14:textId="77777777" w:rsidR="006B5709" w:rsidRPr="0049121B" w:rsidRDefault="006B5709" w:rsidP="006B5709">
      <w:pPr>
        <w:ind w:left="357"/>
        <w:jc w:val="both"/>
        <w:rPr>
          <w:sz w:val="22"/>
          <w:szCs w:val="22"/>
        </w:rPr>
      </w:pPr>
      <w:bookmarkStart w:id="204" w:name="_Hlk235539338"/>
      <w:r w:rsidRPr="0049121B">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204"/>
    <w:p w14:paraId="506BAF97" w14:textId="77777777" w:rsidR="006B5709" w:rsidRPr="0049121B" w:rsidRDefault="006B5709" w:rsidP="004B51E1">
      <w:pPr>
        <w:numPr>
          <w:ilvl w:val="0"/>
          <w:numId w:val="51"/>
        </w:numPr>
        <w:ind w:left="357" w:hanging="357"/>
        <w:jc w:val="both"/>
        <w:rPr>
          <w:sz w:val="22"/>
          <w:szCs w:val="22"/>
        </w:rPr>
      </w:pPr>
      <w:r w:rsidRPr="0049121B">
        <w:rPr>
          <w:sz w:val="22"/>
          <w:szCs w:val="22"/>
        </w:rPr>
        <w:lastRenderedPageBreak/>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49121B" w:rsidRDefault="006B5709" w:rsidP="004B51E1">
      <w:pPr>
        <w:numPr>
          <w:ilvl w:val="0"/>
          <w:numId w:val="51"/>
        </w:numPr>
        <w:ind w:left="357" w:hanging="357"/>
        <w:jc w:val="both"/>
        <w:rPr>
          <w:sz w:val="22"/>
          <w:szCs w:val="22"/>
        </w:rPr>
      </w:pPr>
      <w:r w:rsidRPr="0049121B">
        <w:rPr>
          <w:sz w:val="22"/>
          <w:szCs w:val="22"/>
        </w:rPr>
        <w:t xml:space="preserve">Jeżeli Wykonawca zmienia albo rezygnuje z Podwykonawcy, który udostępnił zasoby na zasadach określonych w SWZ w celu wykazania spełniania </w:t>
      </w:r>
      <w:bookmarkStart w:id="205" w:name="_Hlk144463822"/>
      <w:r w:rsidRPr="0049121B">
        <w:rPr>
          <w:sz w:val="22"/>
          <w:szCs w:val="22"/>
        </w:rPr>
        <w:t>warunków udziału w postępowaniu</w:t>
      </w:r>
      <w:bookmarkEnd w:id="205"/>
      <w:r w:rsidRPr="0049121B">
        <w:rPr>
          <w:sz w:val="22"/>
          <w:szCs w:val="22"/>
        </w:rPr>
        <w:t xml:space="preserve">, Wykonawca jest obowiązany </w:t>
      </w:r>
      <w:r w:rsidRPr="0049121B">
        <w:rPr>
          <w:iCs/>
          <w:sz w:val="22"/>
          <w:szCs w:val="22"/>
        </w:rPr>
        <w:t xml:space="preserve">złożyć </w:t>
      </w:r>
      <w:r w:rsidRPr="0049121B">
        <w:rPr>
          <w:sz w:val="22"/>
          <w:szCs w:val="22"/>
        </w:rPr>
        <w:t xml:space="preserve">Zamawiającemu dokumenty, o których mowa w ust. 5 pkt </w:t>
      </w:r>
      <w:r w:rsidRPr="0049121B">
        <w:rPr>
          <w:color w:val="000000" w:themeColor="text1"/>
          <w:sz w:val="22"/>
          <w:szCs w:val="22"/>
        </w:rPr>
        <w:t xml:space="preserve">6 </w:t>
      </w:r>
      <w:r w:rsidRPr="0049121B">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49121B" w:rsidRDefault="006B5709" w:rsidP="004B51E1">
      <w:pPr>
        <w:numPr>
          <w:ilvl w:val="0"/>
          <w:numId w:val="51"/>
        </w:numPr>
        <w:ind w:left="357" w:hanging="357"/>
        <w:jc w:val="both"/>
        <w:rPr>
          <w:iCs/>
          <w:sz w:val="22"/>
          <w:szCs w:val="22"/>
        </w:rPr>
      </w:pPr>
      <w:r w:rsidRPr="0049121B">
        <w:rPr>
          <w:sz w:val="22"/>
          <w:szCs w:val="22"/>
        </w:rPr>
        <w:t xml:space="preserve">Uregulowania niniejszego paragrafu dotyczą także wyrażenia zgody na powierzenie wykonania części Umowy przez Podwykonawcę dalszemu podwykonawcy. </w:t>
      </w:r>
      <w:bookmarkStart w:id="206" w:name="_Hlk146783179"/>
      <w:r w:rsidRPr="0049121B">
        <w:rPr>
          <w:sz w:val="22"/>
          <w:szCs w:val="22"/>
        </w:rPr>
        <w:t>Powierzenie wykonania części Umowy przez Podwykonawcę dalszemu podwykonawcy wymaga dodatkowo uprzedniej pisemnej zgody Wykonawcy na taką czynność.</w:t>
      </w:r>
    </w:p>
    <w:bookmarkEnd w:id="206"/>
    <w:p w14:paraId="6273170A" w14:textId="77777777" w:rsidR="006B5709" w:rsidRPr="0049121B" w:rsidRDefault="006B5709" w:rsidP="004B51E1">
      <w:pPr>
        <w:numPr>
          <w:ilvl w:val="0"/>
          <w:numId w:val="51"/>
        </w:numPr>
        <w:spacing w:line="259" w:lineRule="auto"/>
        <w:ind w:left="360"/>
        <w:jc w:val="both"/>
        <w:rPr>
          <w:sz w:val="22"/>
          <w:szCs w:val="22"/>
        </w:rPr>
      </w:pPr>
      <w:r w:rsidRPr="0049121B">
        <w:rPr>
          <w:sz w:val="22"/>
          <w:szCs w:val="22"/>
        </w:rPr>
        <w:t xml:space="preserve">Zmiana lub wprowadzenie nowego Podwykonawcy nie wymaga formy aneksu. </w:t>
      </w:r>
    </w:p>
    <w:p w14:paraId="7447B8AA" w14:textId="77777777" w:rsidR="006B5709" w:rsidRPr="00A33BF6" w:rsidRDefault="006B5709" w:rsidP="004B51E1">
      <w:pPr>
        <w:numPr>
          <w:ilvl w:val="0"/>
          <w:numId w:val="51"/>
        </w:numPr>
        <w:spacing w:line="259" w:lineRule="auto"/>
        <w:ind w:left="360"/>
        <w:jc w:val="both"/>
        <w:rPr>
          <w:sz w:val="22"/>
          <w:szCs w:val="22"/>
        </w:rPr>
      </w:pPr>
      <w:bookmarkStart w:id="207" w:name="_Hlk146783211"/>
      <w:r w:rsidRPr="0049121B">
        <w:rPr>
          <w:sz w:val="22"/>
          <w:szCs w:val="22"/>
        </w:rPr>
        <w:t>W przypadku gdy Umowa lub SWZ nakłada obowiązki</w:t>
      </w:r>
      <w:r w:rsidRPr="00A33BF6">
        <w:rPr>
          <w:sz w:val="22"/>
          <w:szCs w:val="22"/>
        </w:rPr>
        <w:t xml:space="preserve"> na Wykonawcę, to obowiązki te mają odpowiednie zastosowanie względem Podwykonawcy lub dalszego podwykonawcy, a Wykonawca zobowiązuje się zapewnić wykonanie tych obowiązków przez Podwykonawcę lub dalszego podwykonawcę.</w:t>
      </w:r>
      <w:bookmarkEnd w:id="196"/>
      <w:bookmarkEnd w:id="207"/>
    </w:p>
    <w:p w14:paraId="7E845062" w14:textId="77777777" w:rsidR="006B5709" w:rsidRPr="00A33BF6" w:rsidRDefault="006B5709" w:rsidP="004B51E1">
      <w:pPr>
        <w:numPr>
          <w:ilvl w:val="0"/>
          <w:numId w:val="51"/>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208" w:name="_Toc241051933"/>
      <w:r w:rsidRPr="00F8529D">
        <w:t>§ 11. Nadzór i koordynacja</w:t>
      </w:r>
      <w:bookmarkEnd w:id="197"/>
      <w:bookmarkEnd w:id="198"/>
      <w:bookmarkEnd w:id="199"/>
      <w:bookmarkEnd w:id="200"/>
      <w:bookmarkEnd w:id="208"/>
    </w:p>
    <w:p w14:paraId="6F855A53" w14:textId="58AB6D40" w:rsidR="000C23F8" w:rsidRPr="00754127" w:rsidRDefault="000C23F8" w:rsidP="0067284C">
      <w:pPr>
        <w:numPr>
          <w:ilvl w:val="0"/>
          <w:numId w:val="40"/>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67284C">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67284C">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67284C">
      <w:pPr>
        <w:numPr>
          <w:ilvl w:val="0"/>
          <w:numId w:val="40"/>
        </w:numPr>
        <w:jc w:val="both"/>
        <w:rPr>
          <w:sz w:val="22"/>
          <w:szCs w:val="22"/>
        </w:rPr>
      </w:pPr>
      <w:r w:rsidRPr="00F8529D">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209" w:name="_Toc64016208"/>
      <w:bookmarkStart w:id="210" w:name="_Toc106095871"/>
      <w:bookmarkStart w:id="211" w:name="_Toc106096311"/>
      <w:bookmarkStart w:id="212" w:name="_Toc106096415"/>
      <w:bookmarkStart w:id="213" w:name="_Toc241051934"/>
      <w:bookmarkStart w:id="214" w:name="_Hlk105672888"/>
      <w:r w:rsidRPr="00F8529D">
        <w:t>§ 12. Badania kontrolne (Audyt)</w:t>
      </w:r>
      <w:bookmarkEnd w:id="209"/>
      <w:bookmarkEnd w:id="210"/>
      <w:bookmarkEnd w:id="211"/>
      <w:bookmarkEnd w:id="212"/>
      <w:bookmarkEnd w:id="213"/>
    </w:p>
    <w:p w14:paraId="4D5C0A00" w14:textId="77777777"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67284C">
      <w:pPr>
        <w:numPr>
          <w:ilvl w:val="1"/>
          <w:numId w:val="41"/>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67284C">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67284C">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67284C">
      <w:pPr>
        <w:numPr>
          <w:ilvl w:val="1"/>
          <w:numId w:val="41"/>
        </w:numPr>
        <w:spacing w:line="259" w:lineRule="auto"/>
        <w:jc w:val="both"/>
        <w:rPr>
          <w:sz w:val="22"/>
          <w:szCs w:val="22"/>
        </w:rPr>
      </w:pPr>
      <w:r w:rsidRPr="00F8529D">
        <w:rPr>
          <w:sz w:val="22"/>
          <w:szCs w:val="22"/>
        </w:rPr>
        <w:lastRenderedPageBreak/>
        <w:t>przestrzegania przepisów powszechnie obowiązujących oraz wewnętrznych uregulowań Zamawiającego w zakresie dyscypliny i czasu pracy,</w:t>
      </w:r>
    </w:p>
    <w:p w14:paraId="7AC4B66D" w14:textId="77777777" w:rsidR="000C23F8" w:rsidRPr="00F8529D" w:rsidRDefault="000C23F8" w:rsidP="0067284C">
      <w:pPr>
        <w:numPr>
          <w:ilvl w:val="1"/>
          <w:numId w:val="41"/>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67284C">
      <w:pPr>
        <w:numPr>
          <w:ilvl w:val="1"/>
          <w:numId w:val="41"/>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34993B61" w14:textId="77777777"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215" w:name="_Hlk148344040"/>
      <w:r w:rsidR="00382754" w:rsidRPr="00F8529D">
        <w:rPr>
          <w:sz w:val="22"/>
          <w:szCs w:val="22"/>
        </w:rPr>
        <w:t>, z zastrzeżeniem ust. 4 poniżej.</w:t>
      </w:r>
    </w:p>
    <w:p w14:paraId="2B9A925A" w14:textId="5B68C2CA" w:rsidR="006322B0" w:rsidRPr="00F8529D" w:rsidRDefault="006322B0" w:rsidP="0067284C">
      <w:pPr>
        <w:numPr>
          <w:ilvl w:val="0"/>
          <w:numId w:val="41"/>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215"/>
    <w:p w14:paraId="77A9EE64" w14:textId="17E256CE"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216" w:name="_Hlk146783280"/>
      <w:r w:rsidR="00A326D5" w:rsidRPr="00F8529D">
        <w:rPr>
          <w:sz w:val="22"/>
          <w:szCs w:val="22"/>
        </w:rPr>
        <w:t>są następujące</w:t>
      </w:r>
      <w:r w:rsidRPr="00F8529D">
        <w:rPr>
          <w:sz w:val="22"/>
          <w:szCs w:val="22"/>
        </w:rPr>
        <w:t>:</w:t>
      </w:r>
      <w:bookmarkEnd w:id="216"/>
    </w:p>
    <w:p w14:paraId="4D2B620C" w14:textId="77777777" w:rsidR="000C23F8" w:rsidRPr="00F8529D" w:rsidRDefault="000C23F8" w:rsidP="0067284C">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67284C">
      <w:pPr>
        <w:numPr>
          <w:ilvl w:val="1"/>
          <w:numId w:val="41"/>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67284C">
      <w:pPr>
        <w:numPr>
          <w:ilvl w:val="2"/>
          <w:numId w:val="41"/>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67284C">
      <w:pPr>
        <w:numPr>
          <w:ilvl w:val="2"/>
          <w:numId w:val="41"/>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67284C">
      <w:pPr>
        <w:numPr>
          <w:ilvl w:val="2"/>
          <w:numId w:val="41"/>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67284C">
      <w:pPr>
        <w:numPr>
          <w:ilvl w:val="1"/>
          <w:numId w:val="41"/>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67284C">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67284C">
      <w:pPr>
        <w:numPr>
          <w:ilvl w:val="2"/>
          <w:numId w:val="41"/>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67284C">
      <w:pPr>
        <w:numPr>
          <w:ilvl w:val="2"/>
          <w:numId w:val="41"/>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67284C">
      <w:pPr>
        <w:numPr>
          <w:ilvl w:val="1"/>
          <w:numId w:val="41"/>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67284C">
      <w:pPr>
        <w:numPr>
          <w:ilvl w:val="2"/>
          <w:numId w:val="41"/>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67284C">
      <w:pPr>
        <w:numPr>
          <w:ilvl w:val="2"/>
          <w:numId w:val="41"/>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67284C">
      <w:pPr>
        <w:numPr>
          <w:ilvl w:val="2"/>
          <w:numId w:val="41"/>
        </w:numPr>
        <w:spacing w:line="259" w:lineRule="auto"/>
        <w:jc w:val="both"/>
        <w:rPr>
          <w:sz w:val="22"/>
          <w:szCs w:val="22"/>
        </w:rPr>
      </w:pPr>
      <w:r w:rsidRPr="00F8529D">
        <w:rPr>
          <w:sz w:val="22"/>
          <w:szCs w:val="22"/>
        </w:rPr>
        <w:t>Zamawiający odmówi uznania wniesionych przez Wykonawcę uwag; w takim wypadku obowiązuje termin pierwotnie wyznaczony w powiadomieniu.</w:t>
      </w:r>
    </w:p>
    <w:p w14:paraId="682AE2AB" w14:textId="77777777" w:rsidR="000C23F8" w:rsidRPr="00F8529D" w:rsidRDefault="000C23F8" w:rsidP="0067284C">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67284C">
      <w:pPr>
        <w:numPr>
          <w:ilvl w:val="0"/>
          <w:numId w:val="41"/>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217" w:name="_Hlk146783344"/>
      <w:r w:rsidR="004D5DFE" w:rsidRPr="00F8529D">
        <w:rPr>
          <w:sz w:val="22"/>
          <w:szCs w:val="22"/>
        </w:rPr>
        <w:t>na zasadach określonych w § 14 ust. 4 Umowy</w:t>
      </w:r>
      <w:r w:rsidRPr="00F8529D">
        <w:rPr>
          <w:sz w:val="22"/>
          <w:szCs w:val="22"/>
        </w:rPr>
        <w:t>.</w:t>
      </w:r>
      <w:bookmarkEnd w:id="217"/>
    </w:p>
    <w:p w14:paraId="114D874C" w14:textId="77777777" w:rsidR="000C23F8" w:rsidRPr="000E4913" w:rsidRDefault="000C23F8" w:rsidP="000C23F8">
      <w:pPr>
        <w:pStyle w:val="Nagwek2"/>
      </w:pPr>
      <w:bookmarkStart w:id="218" w:name="_Toc64016209"/>
      <w:bookmarkStart w:id="219" w:name="_Toc106095872"/>
      <w:bookmarkStart w:id="220" w:name="_Toc106096312"/>
      <w:bookmarkStart w:id="221" w:name="_Toc106096416"/>
      <w:bookmarkStart w:id="222" w:name="_Toc241051935"/>
      <w:bookmarkStart w:id="223" w:name="_Hlk156823361"/>
      <w:bookmarkStart w:id="224" w:name="_Hlk155701067"/>
      <w:bookmarkEnd w:id="201"/>
      <w:bookmarkEnd w:id="214"/>
      <w:r w:rsidRPr="000E4913">
        <w:lastRenderedPageBreak/>
        <w:t>§ 1</w:t>
      </w:r>
      <w:r>
        <w:t>3</w:t>
      </w:r>
      <w:r w:rsidRPr="000E4913">
        <w:t>. Kary umowne i odpowiedzialność</w:t>
      </w:r>
      <w:bookmarkEnd w:id="218"/>
      <w:bookmarkEnd w:id="219"/>
      <w:bookmarkEnd w:id="220"/>
      <w:bookmarkEnd w:id="221"/>
      <w:bookmarkEnd w:id="222"/>
      <w:r w:rsidRPr="000E4913">
        <w:t xml:space="preserve"> </w:t>
      </w:r>
    </w:p>
    <w:bookmarkEnd w:id="223"/>
    <w:p w14:paraId="5618D0DE" w14:textId="4368CE79" w:rsidR="00A76426" w:rsidRPr="00100353" w:rsidRDefault="00A76426" w:rsidP="00914CCD">
      <w:pPr>
        <w:spacing w:line="276" w:lineRule="auto"/>
        <w:jc w:val="both"/>
        <w:rPr>
          <w:i/>
          <w:iCs/>
          <w:color w:val="2F5496" w:themeColor="accent1" w:themeShade="BF"/>
          <w:sz w:val="8"/>
          <w:szCs w:val="8"/>
        </w:rPr>
      </w:pPr>
    </w:p>
    <w:bookmarkEnd w:id="224"/>
    <w:p w14:paraId="664C1B0A" w14:textId="5A7E0FE5" w:rsidR="000C23F8" w:rsidRPr="000E4913" w:rsidRDefault="000C23F8" w:rsidP="0067284C">
      <w:pPr>
        <w:numPr>
          <w:ilvl w:val="0"/>
          <w:numId w:val="43"/>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6E1EAEE8" w14:textId="77777777" w:rsidR="0049121B" w:rsidRPr="00B86B6F" w:rsidRDefault="0049121B" w:rsidP="0049121B">
      <w:pPr>
        <w:numPr>
          <w:ilvl w:val="1"/>
          <w:numId w:val="43"/>
        </w:numPr>
        <w:ind w:left="720"/>
        <w:jc w:val="both"/>
        <w:rPr>
          <w:sz w:val="22"/>
          <w:szCs w:val="22"/>
        </w:rPr>
      </w:pPr>
      <w:bookmarkStart w:id="225" w:name="_Hlk155937939"/>
      <w:r w:rsidRPr="00B86B6F">
        <w:rPr>
          <w:sz w:val="22"/>
          <w:szCs w:val="22"/>
        </w:rPr>
        <w:t xml:space="preserve">za każdy rozpoczęty dzień zwłoki w realizacji przedmiotu </w:t>
      </w:r>
      <w:r>
        <w:rPr>
          <w:sz w:val="22"/>
          <w:szCs w:val="22"/>
        </w:rPr>
        <w:t>Umowy</w:t>
      </w:r>
      <w:r w:rsidRPr="00B86B6F">
        <w:rPr>
          <w:sz w:val="22"/>
          <w:szCs w:val="22"/>
        </w:rPr>
        <w:t xml:space="preserve"> w wysokości:</w:t>
      </w:r>
    </w:p>
    <w:p w14:paraId="2A28DF5C" w14:textId="02A53D48" w:rsidR="0049121B" w:rsidRPr="00B86B6F" w:rsidRDefault="0049121B" w:rsidP="0049121B">
      <w:pPr>
        <w:numPr>
          <w:ilvl w:val="2"/>
          <w:numId w:val="43"/>
        </w:numPr>
        <w:jc w:val="both"/>
        <w:rPr>
          <w:sz w:val="22"/>
          <w:szCs w:val="22"/>
        </w:rPr>
      </w:pPr>
      <w:r w:rsidRPr="00B86B6F">
        <w:rPr>
          <w:sz w:val="22"/>
          <w:szCs w:val="22"/>
        </w:rPr>
        <w:t xml:space="preserve">od 1 do 30 dnia - 0,1% wartości netto </w:t>
      </w:r>
      <w:r>
        <w:rPr>
          <w:sz w:val="22"/>
          <w:szCs w:val="22"/>
        </w:rPr>
        <w:t>Umowy</w:t>
      </w:r>
      <w:r w:rsidR="003B3341">
        <w:rPr>
          <w:sz w:val="22"/>
          <w:szCs w:val="22"/>
        </w:rPr>
        <w:t>,</w:t>
      </w:r>
      <w:r w:rsidRPr="00B86B6F">
        <w:rPr>
          <w:sz w:val="22"/>
          <w:szCs w:val="22"/>
        </w:rPr>
        <w:t xml:space="preserve"> </w:t>
      </w:r>
      <w:r w:rsidR="003B3341" w:rsidRPr="003B3341">
        <w:rPr>
          <w:sz w:val="22"/>
          <w:szCs w:val="22"/>
        </w:rPr>
        <w:t>o której mowa w §3 ust.1</w:t>
      </w:r>
      <w:r w:rsidR="00C63BA8">
        <w:rPr>
          <w:sz w:val="22"/>
          <w:szCs w:val="22"/>
        </w:rPr>
        <w:t xml:space="preserve">, </w:t>
      </w:r>
      <w:r w:rsidRPr="003B3341">
        <w:rPr>
          <w:sz w:val="22"/>
          <w:szCs w:val="22"/>
        </w:rPr>
        <w:t>za</w:t>
      </w:r>
      <w:r w:rsidRPr="00B86B6F">
        <w:rPr>
          <w:sz w:val="22"/>
          <w:szCs w:val="22"/>
        </w:rPr>
        <w:t xml:space="preserve"> każdy dzień, </w:t>
      </w:r>
    </w:p>
    <w:p w14:paraId="7D0DA79B" w14:textId="702660C0" w:rsidR="0049121B" w:rsidRDefault="0049121B" w:rsidP="0049121B">
      <w:pPr>
        <w:numPr>
          <w:ilvl w:val="2"/>
          <w:numId w:val="43"/>
        </w:numPr>
        <w:jc w:val="both"/>
        <w:rPr>
          <w:sz w:val="22"/>
          <w:szCs w:val="22"/>
        </w:rPr>
      </w:pPr>
      <w:r w:rsidRPr="00B86B6F">
        <w:rPr>
          <w:sz w:val="22"/>
          <w:szCs w:val="22"/>
        </w:rPr>
        <w:t xml:space="preserve">od 31 do 60 dnia - 0,2% wartości netto </w:t>
      </w:r>
      <w:r>
        <w:rPr>
          <w:sz w:val="22"/>
          <w:szCs w:val="22"/>
        </w:rPr>
        <w:t>Umowy</w:t>
      </w:r>
      <w:r w:rsidR="00C63BA8">
        <w:rPr>
          <w:sz w:val="22"/>
          <w:szCs w:val="22"/>
        </w:rPr>
        <w:t xml:space="preserve">, </w:t>
      </w:r>
      <w:r w:rsidR="00C63BA8" w:rsidRPr="003B3341">
        <w:rPr>
          <w:sz w:val="22"/>
          <w:szCs w:val="22"/>
        </w:rPr>
        <w:t>o której mowa w §3 ust.1</w:t>
      </w:r>
      <w:r w:rsidR="00C63BA8">
        <w:rPr>
          <w:sz w:val="22"/>
          <w:szCs w:val="22"/>
        </w:rPr>
        <w:t>,</w:t>
      </w:r>
      <w:r w:rsidRPr="00B86B6F">
        <w:rPr>
          <w:sz w:val="22"/>
          <w:szCs w:val="22"/>
        </w:rPr>
        <w:t xml:space="preserve"> za każdy dzień, </w:t>
      </w:r>
    </w:p>
    <w:p w14:paraId="10B643D3" w14:textId="29304B5F" w:rsidR="000C23F8" w:rsidRPr="0049121B" w:rsidRDefault="0049121B" w:rsidP="0049121B">
      <w:pPr>
        <w:numPr>
          <w:ilvl w:val="2"/>
          <w:numId w:val="43"/>
        </w:numPr>
        <w:jc w:val="both"/>
        <w:rPr>
          <w:sz w:val="22"/>
          <w:szCs w:val="22"/>
        </w:rPr>
      </w:pPr>
      <w:r w:rsidRPr="0049121B">
        <w:rPr>
          <w:sz w:val="22"/>
          <w:szCs w:val="22"/>
        </w:rPr>
        <w:t>od 61 dnia - 0,5% wartości netto Umowy</w:t>
      </w:r>
      <w:r w:rsidR="00C63BA8">
        <w:rPr>
          <w:sz w:val="22"/>
          <w:szCs w:val="22"/>
        </w:rPr>
        <w:t xml:space="preserve">, </w:t>
      </w:r>
      <w:r w:rsidR="00C63BA8" w:rsidRPr="003B3341">
        <w:rPr>
          <w:sz w:val="22"/>
          <w:szCs w:val="22"/>
        </w:rPr>
        <w:t>o której mowa w §3 ust.1</w:t>
      </w:r>
      <w:r w:rsidR="005F1DC1">
        <w:rPr>
          <w:sz w:val="22"/>
          <w:szCs w:val="22"/>
        </w:rPr>
        <w:t>,</w:t>
      </w:r>
      <w:r w:rsidRPr="0049121B">
        <w:rPr>
          <w:sz w:val="22"/>
          <w:szCs w:val="22"/>
        </w:rPr>
        <w:t xml:space="preserve"> każdy dzień</w:t>
      </w:r>
      <w:r w:rsidR="00455F96">
        <w:rPr>
          <w:sz w:val="22"/>
          <w:szCs w:val="22"/>
        </w:rPr>
        <w:t>,</w:t>
      </w:r>
    </w:p>
    <w:bookmarkEnd w:id="225"/>
    <w:p w14:paraId="3B54AC6D" w14:textId="77777777" w:rsidR="000C23F8" w:rsidRPr="00100353" w:rsidRDefault="000C23F8" w:rsidP="000C23F8">
      <w:pPr>
        <w:spacing w:line="276" w:lineRule="auto"/>
        <w:ind w:left="720"/>
        <w:jc w:val="both"/>
        <w:rPr>
          <w:i/>
          <w:iCs/>
          <w:color w:val="2F5496" w:themeColor="accent1" w:themeShade="BF"/>
          <w:sz w:val="8"/>
          <w:szCs w:val="8"/>
        </w:rPr>
      </w:pPr>
    </w:p>
    <w:p w14:paraId="41276DB4" w14:textId="77777777" w:rsidR="0049121B" w:rsidRPr="00B86B6F" w:rsidRDefault="0049121B" w:rsidP="0049121B">
      <w:pPr>
        <w:numPr>
          <w:ilvl w:val="1"/>
          <w:numId w:val="43"/>
        </w:numPr>
        <w:ind w:left="720"/>
        <w:jc w:val="both"/>
        <w:rPr>
          <w:sz w:val="22"/>
          <w:szCs w:val="22"/>
        </w:rPr>
      </w:pPr>
      <w:r w:rsidRPr="00B86B6F">
        <w:rPr>
          <w:sz w:val="22"/>
          <w:szCs w:val="22"/>
        </w:rPr>
        <w:t>za każdą rozpoczętą godzin</w:t>
      </w:r>
      <w:r>
        <w:rPr>
          <w:sz w:val="22"/>
          <w:szCs w:val="22"/>
        </w:rPr>
        <w:t>ę</w:t>
      </w:r>
      <w:r w:rsidRPr="00B86B6F">
        <w:rPr>
          <w:sz w:val="22"/>
          <w:szCs w:val="22"/>
        </w:rPr>
        <w:t xml:space="preserve"> zwłoki w usunięciu wady gwarancyjnej maszyny/</w:t>
      </w:r>
      <w:r>
        <w:rPr>
          <w:sz w:val="22"/>
          <w:szCs w:val="22"/>
        </w:rPr>
        <w:t xml:space="preserve"> </w:t>
      </w:r>
      <w:r w:rsidRPr="00B86B6F">
        <w:rPr>
          <w:sz w:val="22"/>
          <w:szCs w:val="22"/>
        </w:rPr>
        <w:t>urządzenia/</w:t>
      </w:r>
      <w:r>
        <w:rPr>
          <w:sz w:val="22"/>
          <w:szCs w:val="22"/>
        </w:rPr>
        <w:t xml:space="preserve"> </w:t>
      </w:r>
      <w:r w:rsidRPr="00B86B6F">
        <w:rPr>
          <w:sz w:val="22"/>
          <w:szCs w:val="22"/>
        </w:rPr>
        <w:t xml:space="preserve">podzespołu w wysokości: 100,00 zł ponad termin określony w </w:t>
      </w:r>
      <w:r>
        <w:rPr>
          <w:sz w:val="22"/>
          <w:szCs w:val="22"/>
        </w:rPr>
        <w:t>Umowie,</w:t>
      </w:r>
    </w:p>
    <w:p w14:paraId="2B81A325" w14:textId="260DBAE1" w:rsidR="00290099" w:rsidRPr="00290099" w:rsidRDefault="00290099" w:rsidP="0067284C">
      <w:pPr>
        <w:pStyle w:val="Akapitzlist"/>
        <w:numPr>
          <w:ilvl w:val="1"/>
          <w:numId w:val="43"/>
        </w:numPr>
        <w:spacing w:line="259" w:lineRule="auto"/>
        <w:ind w:left="720"/>
        <w:jc w:val="both"/>
        <w:rPr>
          <w:sz w:val="22"/>
          <w:szCs w:val="22"/>
        </w:rPr>
      </w:pPr>
      <w:r w:rsidRPr="00290099">
        <w:rPr>
          <w:sz w:val="22"/>
          <w:szCs w:val="22"/>
        </w:rPr>
        <w:t>łączna wysokość kar umownych należnych Zamawiającemu na podstawie ust. 1 pkt/y 1</w:t>
      </w:r>
      <w:r w:rsidR="00455F96">
        <w:rPr>
          <w:sz w:val="22"/>
          <w:szCs w:val="22"/>
        </w:rPr>
        <w:t>)</w:t>
      </w:r>
      <w:r w:rsidRPr="00290099">
        <w:rPr>
          <w:sz w:val="22"/>
          <w:szCs w:val="22"/>
        </w:rPr>
        <w:t xml:space="preserve"> –</w:t>
      </w:r>
      <w:r w:rsidR="00455F96">
        <w:rPr>
          <w:sz w:val="22"/>
          <w:szCs w:val="22"/>
        </w:rPr>
        <w:t>3)</w:t>
      </w:r>
      <w:r w:rsidRPr="00290099">
        <w:rPr>
          <w:sz w:val="22"/>
          <w:szCs w:val="22"/>
        </w:rPr>
        <w:t xml:space="preserve"> niniejszego paragrafu nie może przekroczyć 20% wartości netto Umowy, o której mowa w § 3 ust. 1</w:t>
      </w:r>
      <w:r w:rsidR="00455F96">
        <w:rPr>
          <w:sz w:val="22"/>
          <w:szCs w:val="22"/>
        </w:rPr>
        <w:t>,</w:t>
      </w:r>
    </w:p>
    <w:p w14:paraId="34E3E7F9" w14:textId="0CBCE8ED" w:rsidR="000C23F8" w:rsidRPr="00F8529D" w:rsidRDefault="000C23F8" w:rsidP="0067284C">
      <w:pPr>
        <w:pStyle w:val="Akapitzlist"/>
        <w:numPr>
          <w:ilvl w:val="1"/>
          <w:numId w:val="43"/>
        </w:numPr>
        <w:spacing w:line="276" w:lineRule="auto"/>
        <w:ind w:left="720"/>
        <w:jc w:val="both"/>
        <w:rPr>
          <w:i/>
          <w:iCs/>
          <w:sz w:val="22"/>
          <w:szCs w:val="22"/>
        </w:rPr>
      </w:pPr>
      <w:bookmarkStart w:id="226"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3B34E104" w:rsidR="000C23F8" w:rsidRPr="0019416D" w:rsidRDefault="000C23F8" w:rsidP="0067284C">
      <w:pPr>
        <w:pStyle w:val="Akapitzlist"/>
        <w:numPr>
          <w:ilvl w:val="1"/>
          <w:numId w:val="43"/>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3DF24470" w14:textId="3A79A963" w:rsidR="000C23F8" w:rsidRPr="00F8529D" w:rsidRDefault="000C23F8" w:rsidP="0067284C">
      <w:pPr>
        <w:numPr>
          <w:ilvl w:val="1"/>
          <w:numId w:val="43"/>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27" w:name="_Hlk146783575"/>
      <w:r w:rsidR="007D221B" w:rsidRPr="00F8529D">
        <w:rPr>
          <w:sz w:val="22"/>
          <w:szCs w:val="22"/>
        </w:rPr>
        <w:t>za każdy stwierdzony przypadek,</w:t>
      </w:r>
    </w:p>
    <w:bookmarkEnd w:id="227"/>
    <w:p w14:paraId="12386344" w14:textId="77777777" w:rsidR="000C23F8" w:rsidRPr="00F8529D" w:rsidRDefault="000C23F8" w:rsidP="0067284C">
      <w:pPr>
        <w:numPr>
          <w:ilvl w:val="1"/>
          <w:numId w:val="43"/>
        </w:numPr>
        <w:spacing w:line="259" w:lineRule="auto"/>
        <w:ind w:left="720"/>
        <w:jc w:val="both"/>
        <w:rPr>
          <w:sz w:val="22"/>
          <w:szCs w:val="22"/>
        </w:rPr>
      </w:pPr>
      <w:r w:rsidRPr="00F8529D">
        <w:rPr>
          <w:sz w:val="22"/>
          <w:szCs w:val="22"/>
        </w:rPr>
        <w:t>w przypadku stawienia się do pracy lub wykonywana pracy przez pracowników Wykonawcy:</w:t>
      </w:r>
    </w:p>
    <w:p w14:paraId="1844F4BB" w14:textId="7EE1D8EE" w:rsidR="000C23F8" w:rsidRPr="00F8529D" w:rsidRDefault="000C23F8" w:rsidP="0067284C">
      <w:pPr>
        <w:numPr>
          <w:ilvl w:val="2"/>
          <w:numId w:val="43"/>
        </w:numPr>
        <w:spacing w:line="259" w:lineRule="auto"/>
        <w:jc w:val="both"/>
        <w:rPr>
          <w:sz w:val="22"/>
          <w:szCs w:val="22"/>
        </w:rPr>
      </w:pPr>
      <w:r w:rsidRPr="00F8529D">
        <w:rPr>
          <w:sz w:val="22"/>
          <w:szCs w:val="22"/>
        </w:rPr>
        <w:t xml:space="preserve">w stanie po użyciu alkoholu (stan po użyciu alkoholu zachodzi, gdy zawartość alkoholu </w:t>
      </w:r>
      <w:r w:rsidR="007472CF" w:rsidRPr="00F8529D">
        <w:rPr>
          <w:sz w:val="22"/>
          <w:szCs w:val="22"/>
        </w:rPr>
        <w:br/>
      </w:r>
      <w:r w:rsidRPr="00F8529D">
        <w:rPr>
          <w:sz w:val="22"/>
          <w:szCs w:val="22"/>
        </w:rPr>
        <w:t xml:space="preserve">w organizmie wynosi lub prowadzi do stężenia we krwi od 0,2‰ do 0,5‰ alkoholu albo obecności w wydychanym powietrzu od 0,1 </w:t>
      </w:r>
      <w:proofErr w:type="spellStart"/>
      <w:r w:rsidRPr="00F8529D">
        <w:rPr>
          <w:sz w:val="22"/>
          <w:szCs w:val="22"/>
        </w:rPr>
        <w:t>mg</w:t>
      </w:r>
      <w:proofErr w:type="spellEnd"/>
      <w:r w:rsidRPr="00F8529D">
        <w:rPr>
          <w:sz w:val="22"/>
          <w:szCs w:val="22"/>
        </w:rPr>
        <w:t xml:space="preserve"> do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286D7949" w14:textId="394C2091" w:rsidR="000C23F8" w:rsidRPr="00F8529D" w:rsidRDefault="000C23F8" w:rsidP="0067284C">
      <w:pPr>
        <w:numPr>
          <w:ilvl w:val="2"/>
          <w:numId w:val="43"/>
        </w:numPr>
        <w:spacing w:line="259" w:lineRule="auto"/>
        <w:jc w:val="both"/>
        <w:rPr>
          <w:sz w:val="22"/>
          <w:szCs w:val="22"/>
        </w:rPr>
      </w:pPr>
      <w:r w:rsidRPr="00F8529D">
        <w:rPr>
          <w:sz w:val="22"/>
          <w:szCs w:val="22"/>
        </w:rPr>
        <w:t xml:space="preserve">w stanie nietrzeźwości (stan nietrzeźwości zachodzi, gdy zawartość alkoholu w organizmie wynosi lub prowadzi do stężenia we krwi powyżej 0,5‰ alkoholu albo obecności </w:t>
      </w:r>
      <w:r w:rsidRPr="00F8529D">
        <w:rPr>
          <w:sz w:val="22"/>
          <w:szCs w:val="22"/>
        </w:rPr>
        <w:br/>
        <w:t xml:space="preserve">w wydychanym powietrzu powyżej 0,25 </w:t>
      </w:r>
      <w:proofErr w:type="spellStart"/>
      <w:r w:rsidRPr="00F8529D">
        <w:rPr>
          <w:sz w:val="22"/>
          <w:szCs w:val="22"/>
        </w:rPr>
        <w:t>mg</w:t>
      </w:r>
      <w:proofErr w:type="spellEnd"/>
      <w:r w:rsidRPr="00F8529D">
        <w:rPr>
          <w:sz w:val="22"/>
          <w:szCs w:val="22"/>
        </w:rPr>
        <w:t xml:space="preserve"> alkoholu w 1 dm3)</w:t>
      </w:r>
      <w:r w:rsidR="006D5019" w:rsidRPr="00F8529D">
        <w:rPr>
          <w:sz w:val="22"/>
          <w:szCs w:val="22"/>
        </w:rPr>
        <w:t>,</w:t>
      </w:r>
    </w:p>
    <w:p w14:paraId="0AD2A6B6" w14:textId="77777777" w:rsidR="000C23F8" w:rsidRPr="00F8529D" w:rsidRDefault="000C23F8" w:rsidP="0067284C">
      <w:pPr>
        <w:numPr>
          <w:ilvl w:val="2"/>
          <w:numId w:val="43"/>
        </w:numPr>
        <w:spacing w:line="259" w:lineRule="auto"/>
        <w:jc w:val="both"/>
        <w:rPr>
          <w:sz w:val="22"/>
          <w:szCs w:val="22"/>
        </w:rPr>
      </w:pPr>
      <w:r w:rsidRPr="00F8529D">
        <w:rPr>
          <w:sz w:val="22"/>
          <w:szCs w:val="22"/>
        </w:rPr>
        <w:t xml:space="preserve">którzy są pod wpływem narkotyków lub innych substancji, których oddziaływanie </w:t>
      </w:r>
      <w:r w:rsidRPr="00F8529D">
        <w:rPr>
          <w:sz w:val="22"/>
          <w:szCs w:val="22"/>
        </w:rPr>
        <w:br/>
        <w:t xml:space="preserve">na organizm pracownika uniemożliwia należyte wykonanie obowiązków pracowniczych (dalej inne substancje), </w:t>
      </w:r>
    </w:p>
    <w:p w14:paraId="4E5248A4" w14:textId="77777777" w:rsidR="000C23F8" w:rsidRPr="00F8529D" w:rsidRDefault="000C23F8" w:rsidP="0067284C">
      <w:pPr>
        <w:numPr>
          <w:ilvl w:val="2"/>
          <w:numId w:val="43"/>
        </w:numPr>
        <w:spacing w:line="259" w:lineRule="auto"/>
        <w:jc w:val="both"/>
        <w:rPr>
          <w:sz w:val="22"/>
          <w:szCs w:val="22"/>
        </w:rPr>
      </w:pPr>
      <w:r w:rsidRPr="00F8529D">
        <w:rPr>
          <w:sz w:val="22"/>
          <w:szCs w:val="22"/>
        </w:rPr>
        <w:t>którzy używają lub spożywają alkohol, narkotyki lub inne substancji w czasie pracy lub na terenie zakładu pracy,</w:t>
      </w:r>
    </w:p>
    <w:p w14:paraId="45B9A214" w14:textId="5C214C0E" w:rsidR="000C23F8" w:rsidRPr="00F8529D" w:rsidRDefault="000C23F8" w:rsidP="0067284C">
      <w:pPr>
        <w:numPr>
          <w:ilvl w:val="2"/>
          <w:numId w:val="43"/>
        </w:numPr>
        <w:spacing w:line="259" w:lineRule="auto"/>
        <w:ind w:left="1134" w:hanging="425"/>
        <w:jc w:val="both"/>
        <w:rPr>
          <w:sz w:val="22"/>
          <w:szCs w:val="22"/>
        </w:rPr>
      </w:pPr>
      <w:r w:rsidRPr="00F8529D">
        <w:rPr>
          <w:sz w:val="22"/>
          <w:szCs w:val="22"/>
        </w:rPr>
        <w:t>którzy wnoszą alkohol, narkotyki lub inne substancje na teren zakładu pracy</w:t>
      </w:r>
      <w:r w:rsidR="006D5019" w:rsidRPr="00F8529D">
        <w:rPr>
          <w:sz w:val="22"/>
          <w:szCs w:val="22"/>
        </w:rPr>
        <w:t>,</w:t>
      </w:r>
      <w:r w:rsidRPr="00F8529D">
        <w:rPr>
          <w:sz w:val="22"/>
          <w:szCs w:val="22"/>
        </w:rPr>
        <w:t xml:space="preserve"> </w:t>
      </w:r>
    </w:p>
    <w:p w14:paraId="7D8BC5AF" w14:textId="272F57ED" w:rsidR="000C23F8" w:rsidRPr="00754127" w:rsidRDefault="00290099" w:rsidP="000C23F8">
      <w:pPr>
        <w:spacing w:line="259" w:lineRule="auto"/>
        <w:ind w:left="709"/>
        <w:jc w:val="both"/>
        <w:rPr>
          <w:sz w:val="22"/>
          <w:szCs w:val="22"/>
        </w:rPr>
      </w:pPr>
      <w:r w:rsidRPr="00754127">
        <w:rPr>
          <w:sz w:val="22"/>
          <w:szCs w:val="22"/>
        </w:rPr>
        <w:t xml:space="preserve">- </w:t>
      </w:r>
      <w:r w:rsidR="00CF2EF5" w:rsidRPr="00754127">
        <w:rPr>
          <w:sz w:val="22"/>
          <w:szCs w:val="22"/>
        </w:rPr>
        <w:t>w wysokości 1 5</w:t>
      </w:r>
      <w:r w:rsidR="000C23F8" w:rsidRPr="00754127">
        <w:rPr>
          <w:sz w:val="22"/>
          <w:szCs w:val="22"/>
        </w:rPr>
        <w:t>00,00 zł za każdy stwierdzony przypadek;</w:t>
      </w:r>
    </w:p>
    <w:p w14:paraId="762BC468" w14:textId="523791EF" w:rsidR="000C23F8" w:rsidRPr="00754127" w:rsidRDefault="000C23F8" w:rsidP="0067284C">
      <w:pPr>
        <w:numPr>
          <w:ilvl w:val="1"/>
          <w:numId w:val="43"/>
        </w:numPr>
        <w:spacing w:line="259" w:lineRule="auto"/>
        <w:ind w:left="714" w:hanging="357"/>
        <w:jc w:val="both"/>
        <w:rPr>
          <w:sz w:val="22"/>
          <w:szCs w:val="22"/>
        </w:rPr>
      </w:pPr>
      <w:r w:rsidRPr="00754127">
        <w:rPr>
          <w:sz w:val="22"/>
          <w:szCs w:val="22"/>
        </w:rPr>
        <w:t xml:space="preserve">w przypadku dokonania przez pracownika Wykonawcy zaboru mienia Zamawiającego </w:t>
      </w:r>
      <w:r w:rsidR="00DA44BE" w:rsidRPr="00754127">
        <w:rPr>
          <w:sz w:val="22"/>
          <w:szCs w:val="22"/>
        </w:rPr>
        <w:t>lub firm</w:t>
      </w:r>
      <w:r w:rsidRPr="00754127">
        <w:rPr>
          <w:sz w:val="22"/>
          <w:szCs w:val="22"/>
        </w:rPr>
        <w:t xml:space="preserve"> mających siedzibę </w:t>
      </w:r>
      <w:r w:rsidR="00290099" w:rsidRPr="00754127">
        <w:rPr>
          <w:sz w:val="22"/>
          <w:szCs w:val="22"/>
        </w:rPr>
        <w:t xml:space="preserve">lub wykonujących usługi </w:t>
      </w:r>
      <w:r w:rsidRPr="00754127">
        <w:rPr>
          <w:sz w:val="22"/>
          <w:szCs w:val="22"/>
        </w:rPr>
        <w:t>na terenie</w:t>
      </w:r>
      <w:r w:rsidR="00CF2EF5" w:rsidRPr="00754127">
        <w:rPr>
          <w:sz w:val="22"/>
          <w:szCs w:val="22"/>
        </w:rPr>
        <w:t xml:space="preserve"> Zamawiającego – w wysokości 1</w:t>
      </w:r>
      <w:r w:rsidR="0040145D" w:rsidRPr="00754127">
        <w:rPr>
          <w:sz w:val="22"/>
          <w:szCs w:val="22"/>
        </w:rPr>
        <w:t> </w:t>
      </w:r>
      <w:r w:rsidR="00CF2EF5" w:rsidRPr="00754127">
        <w:rPr>
          <w:sz w:val="22"/>
          <w:szCs w:val="22"/>
        </w:rPr>
        <w:t>5</w:t>
      </w:r>
      <w:r w:rsidRPr="00754127">
        <w:rPr>
          <w:sz w:val="22"/>
          <w:szCs w:val="22"/>
        </w:rPr>
        <w:t>00</w:t>
      </w:r>
      <w:r w:rsidR="0040145D" w:rsidRPr="00754127">
        <w:rPr>
          <w:sz w:val="22"/>
          <w:szCs w:val="22"/>
        </w:rPr>
        <w:t>,00</w:t>
      </w:r>
      <w:r w:rsidRPr="00754127">
        <w:rPr>
          <w:sz w:val="22"/>
          <w:szCs w:val="22"/>
        </w:rPr>
        <w:t> </w:t>
      </w:r>
      <w:r w:rsidR="00DA44BE" w:rsidRPr="00754127">
        <w:rPr>
          <w:sz w:val="22"/>
          <w:szCs w:val="22"/>
        </w:rPr>
        <w:t>zł za</w:t>
      </w:r>
      <w:r w:rsidRPr="00754127">
        <w:rPr>
          <w:sz w:val="22"/>
          <w:szCs w:val="22"/>
        </w:rPr>
        <w:t xml:space="preserve"> każdy stwierdzony przypadek, a jeżeli w wyniku zaboru doszło do zniszczenia mienia </w:t>
      </w:r>
      <w:bookmarkStart w:id="228" w:name="_Hlk146783639"/>
      <w:r w:rsidR="00DA44BE" w:rsidRPr="00754127">
        <w:rPr>
          <w:sz w:val="22"/>
          <w:szCs w:val="22"/>
        </w:rPr>
        <w:t>– Wykonawca</w:t>
      </w:r>
      <w:r w:rsidR="00D04E9B" w:rsidRPr="00754127">
        <w:rPr>
          <w:sz w:val="22"/>
          <w:szCs w:val="22"/>
        </w:rPr>
        <w:t xml:space="preserve"> zobowiązany jest </w:t>
      </w:r>
      <w:r w:rsidRPr="00754127">
        <w:rPr>
          <w:sz w:val="22"/>
          <w:szCs w:val="22"/>
        </w:rPr>
        <w:t>także</w:t>
      </w:r>
      <w:r w:rsidR="00D04E9B" w:rsidRPr="00754127">
        <w:rPr>
          <w:sz w:val="22"/>
          <w:szCs w:val="22"/>
        </w:rPr>
        <w:t xml:space="preserve"> do pokrycia</w:t>
      </w:r>
      <w:r w:rsidRPr="00754127">
        <w:rPr>
          <w:sz w:val="22"/>
          <w:szCs w:val="22"/>
        </w:rPr>
        <w:t xml:space="preserve"> koszt</w:t>
      </w:r>
      <w:r w:rsidR="00D04E9B" w:rsidRPr="00754127">
        <w:rPr>
          <w:sz w:val="22"/>
          <w:szCs w:val="22"/>
        </w:rPr>
        <w:t>ów</w:t>
      </w:r>
      <w:r w:rsidRPr="00754127">
        <w:rPr>
          <w:sz w:val="22"/>
          <w:szCs w:val="22"/>
        </w:rPr>
        <w:t xml:space="preserve"> przywrócenia</w:t>
      </w:r>
      <w:r w:rsidR="00D04E9B" w:rsidRPr="00754127">
        <w:rPr>
          <w:sz w:val="22"/>
          <w:szCs w:val="22"/>
        </w:rPr>
        <w:t xml:space="preserve"> mienia do stanu poprzedniego</w:t>
      </w:r>
      <w:r w:rsidRPr="00754127">
        <w:rPr>
          <w:sz w:val="22"/>
          <w:szCs w:val="22"/>
        </w:rPr>
        <w:t>.</w:t>
      </w:r>
    </w:p>
    <w:bookmarkEnd w:id="228"/>
    <w:p w14:paraId="0309453C" w14:textId="24702E30" w:rsidR="000C23F8" w:rsidRPr="00754127" w:rsidRDefault="000C23F8" w:rsidP="0067284C">
      <w:pPr>
        <w:numPr>
          <w:ilvl w:val="1"/>
          <w:numId w:val="43"/>
        </w:numPr>
        <w:spacing w:line="259" w:lineRule="auto"/>
        <w:ind w:left="714" w:hanging="357"/>
        <w:jc w:val="both"/>
        <w:rPr>
          <w:color w:val="00B050"/>
          <w:sz w:val="22"/>
          <w:szCs w:val="22"/>
        </w:rPr>
      </w:pPr>
      <w:r w:rsidRPr="00754127">
        <w:rPr>
          <w:sz w:val="22"/>
          <w:szCs w:val="22"/>
        </w:rPr>
        <w:t xml:space="preserve">w przypadku zaniechania złożenia zapotrzebowania na świadczenia Zamawiającego </w:t>
      </w:r>
      <w:r w:rsidRPr="00754127">
        <w:rPr>
          <w:sz w:val="22"/>
          <w:szCs w:val="22"/>
        </w:rPr>
        <w:br/>
        <w:t>i skorzystania przez Wykonawcę lub jego pracowników ze świadczeń Zamawiającego</w:t>
      </w:r>
      <w:r w:rsidR="00ED1FF7" w:rsidRPr="00754127">
        <w:rPr>
          <w:sz w:val="22"/>
          <w:szCs w:val="22"/>
        </w:rPr>
        <w:t>,</w:t>
      </w:r>
      <w:r w:rsidR="00CB277B" w:rsidRPr="00754127">
        <w:rPr>
          <w:sz w:val="22"/>
          <w:szCs w:val="22"/>
        </w:rPr>
        <w:t xml:space="preserve"> </w:t>
      </w:r>
      <w:bookmarkStart w:id="229" w:name="_Hlk146784540"/>
      <w:r w:rsidR="000241D8" w:rsidRPr="00754127">
        <w:rPr>
          <w:sz w:val="22"/>
          <w:szCs w:val="22"/>
        </w:rPr>
        <w:t>w</w:t>
      </w:r>
      <w:r w:rsidR="00C31014">
        <w:rPr>
          <w:sz w:val="22"/>
          <w:szCs w:val="22"/>
        </w:rPr>
        <w:t> </w:t>
      </w:r>
      <w:r w:rsidR="000241D8" w:rsidRPr="00754127">
        <w:rPr>
          <w:sz w:val="22"/>
          <w:szCs w:val="22"/>
        </w:rPr>
        <w:t xml:space="preserve">wysokości 50 zł za każdy stwierdzony przypadek - </w:t>
      </w:r>
      <w:r w:rsidR="00CB277B" w:rsidRPr="00754127">
        <w:rPr>
          <w:sz w:val="22"/>
          <w:szCs w:val="22"/>
        </w:rPr>
        <w:t>niezależnie od konieczności zapłaty wynagrodzenia za skorzystanie z takiego świadczenia</w:t>
      </w:r>
      <w:bookmarkEnd w:id="229"/>
      <w:r w:rsidR="00290099" w:rsidRPr="00754127">
        <w:rPr>
          <w:sz w:val="22"/>
          <w:szCs w:val="22"/>
        </w:rPr>
        <w:t>.</w:t>
      </w:r>
    </w:p>
    <w:p w14:paraId="4DACB222" w14:textId="25CA6592" w:rsidR="000C23F8" w:rsidRPr="00F8529D" w:rsidRDefault="00D0028C" w:rsidP="00133D62">
      <w:pPr>
        <w:numPr>
          <w:ilvl w:val="0"/>
          <w:numId w:val="43"/>
        </w:numPr>
        <w:spacing w:line="259" w:lineRule="auto"/>
        <w:jc w:val="both"/>
        <w:rPr>
          <w:sz w:val="22"/>
          <w:szCs w:val="22"/>
        </w:rPr>
      </w:pPr>
      <w:bookmarkStart w:id="230" w:name="_Hlk144479888"/>
      <w:bookmarkStart w:id="231" w:name="_Hlk146784619"/>
      <w:r w:rsidRPr="00F8529D">
        <w:rPr>
          <w:sz w:val="22"/>
          <w:szCs w:val="22"/>
        </w:rPr>
        <w:t>W przypadku nieprzystąpienia przez Wykonawcę do wykonywania przedmiotu Umowy w całości w umówionym terminie</w:t>
      </w:r>
      <w:r w:rsidR="00F960BF" w:rsidRPr="00F8529D">
        <w:rPr>
          <w:sz w:val="22"/>
          <w:szCs w:val="22"/>
        </w:rPr>
        <w:t xml:space="preserve">, </w:t>
      </w:r>
      <w:r w:rsidRPr="00F8529D">
        <w:rPr>
          <w:sz w:val="22"/>
          <w:szCs w:val="22"/>
        </w:rPr>
        <w:t xml:space="preserve">Zamawiający uprawniony jest do zlecenia wykonania przedmiotu Umowy w całości innemu </w:t>
      </w:r>
      <w:r w:rsidR="00A76426">
        <w:rPr>
          <w:sz w:val="22"/>
          <w:szCs w:val="22"/>
        </w:rPr>
        <w:t>w</w:t>
      </w:r>
      <w:r w:rsidRPr="00F8529D">
        <w:rPr>
          <w:sz w:val="22"/>
          <w:szCs w:val="22"/>
        </w:rPr>
        <w:t xml:space="preserve">ykonawcy, bez konieczności uzyskiwania zgody Sądu o której mowa w art. 480 </w:t>
      </w:r>
      <w:r w:rsidRPr="00F8529D">
        <w:rPr>
          <w:sz w:val="22"/>
          <w:szCs w:val="22"/>
        </w:rPr>
        <w:lastRenderedPageBreak/>
        <w:t xml:space="preserve">Kodeksu cywilnego. </w:t>
      </w:r>
      <w:r w:rsidR="000C23F8" w:rsidRPr="00F8529D">
        <w:rPr>
          <w:sz w:val="22"/>
          <w:szCs w:val="22"/>
        </w:rPr>
        <w:t xml:space="preserve">W przypadku konieczności zlecenia przez Zamawiającego realizacji zamówienia innemu </w:t>
      </w:r>
      <w:r w:rsidRPr="00F8529D">
        <w:rPr>
          <w:sz w:val="22"/>
          <w:szCs w:val="22"/>
        </w:rPr>
        <w:t>w</w:t>
      </w:r>
      <w:r w:rsidR="000C23F8" w:rsidRPr="00F8529D">
        <w:rPr>
          <w:sz w:val="22"/>
          <w:szCs w:val="22"/>
        </w:rPr>
        <w:t>ykonawcy</w:t>
      </w:r>
      <w:r w:rsidRPr="00F8529D">
        <w:rPr>
          <w:sz w:val="22"/>
          <w:szCs w:val="22"/>
        </w:rPr>
        <w:t xml:space="preserve">, Zamawiającemu, niezależnie od innych </w:t>
      </w:r>
      <w:r w:rsidR="00DA4361" w:rsidRPr="00F8529D">
        <w:rPr>
          <w:sz w:val="22"/>
          <w:szCs w:val="22"/>
        </w:rPr>
        <w:t>uprawnień</w:t>
      </w:r>
      <w:r w:rsidR="00F66B98" w:rsidRPr="00F8529D">
        <w:rPr>
          <w:sz w:val="22"/>
          <w:szCs w:val="22"/>
        </w:rPr>
        <w:t>,</w:t>
      </w:r>
      <w:r w:rsidRPr="00F8529D">
        <w:rPr>
          <w:sz w:val="22"/>
          <w:szCs w:val="22"/>
        </w:rPr>
        <w:t xml:space="preserve"> </w:t>
      </w:r>
      <w:r w:rsidR="00DA4361" w:rsidRPr="00F8529D">
        <w:rPr>
          <w:sz w:val="22"/>
          <w:szCs w:val="22"/>
        </w:rPr>
        <w:t>przysługuje</w:t>
      </w:r>
      <w:r w:rsidRPr="00F8529D">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32" w:name="_Hlk144479920"/>
      <w:bookmarkEnd w:id="230"/>
    </w:p>
    <w:bookmarkEnd w:id="231"/>
    <w:bookmarkEnd w:id="232"/>
    <w:p w14:paraId="753A8E07" w14:textId="77777777" w:rsidR="000C23F8" w:rsidRPr="00F8529D" w:rsidRDefault="000C23F8" w:rsidP="00133D62">
      <w:pPr>
        <w:numPr>
          <w:ilvl w:val="0"/>
          <w:numId w:val="43"/>
        </w:numPr>
        <w:spacing w:line="259" w:lineRule="auto"/>
        <w:ind w:hanging="357"/>
        <w:jc w:val="both"/>
        <w:rPr>
          <w:sz w:val="22"/>
          <w:szCs w:val="22"/>
        </w:rPr>
      </w:pPr>
      <w:r w:rsidRPr="00F8529D">
        <w:rPr>
          <w:sz w:val="22"/>
          <w:szCs w:val="22"/>
        </w:rPr>
        <w:t>Zamawiający może naliczyć kary umowne w przypadku wystąpienia utrudnień w rozpoczęciu lub przeprowadzeniu lub zakończeniu Audytu, o którym mowa w § 12, z przyczyn leżących po stronie Wykonawcy:</w:t>
      </w:r>
    </w:p>
    <w:p w14:paraId="62678DEA" w14:textId="0FE4DAA1" w:rsidR="000C23F8" w:rsidRPr="00F8529D" w:rsidRDefault="000C23F8" w:rsidP="00133D62">
      <w:pPr>
        <w:numPr>
          <w:ilvl w:val="1"/>
          <w:numId w:val="43"/>
        </w:numPr>
        <w:spacing w:line="259" w:lineRule="auto"/>
        <w:ind w:left="720" w:hanging="357"/>
        <w:jc w:val="both"/>
        <w:rPr>
          <w:sz w:val="22"/>
          <w:szCs w:val="22"/>
        </w:rPr>
      </w:pPr>
      <w:r w:rsidRPr="00E66F78">
        <w:rPr>
          <w:sz w:val="22"/>
          <w:szCs w:val="22"/>
        </w:rPr>
        <w:t xml:space="preserve">po bezskutecznym upływie terminu oznaczonego w wezwaniu </w:t>
      </w:r>
      <w:r>
        <w:rPr>
          <w:sz w:val="22"/>
          <w:szCs w:val="22"/>
        </w:rPr>
        <w:t>Zamawiającego</w:t>
      </w:r>
      <w:r w:rsidRPr="00E66F78">
        <w:rPr>
          <w:sz w:val="22"/>
          <w:szCs w:val="22"/>
        </w:rPr>
        <w:t xml:space="preserve"> </w:t>
      </w:r>
      <w:r w:rsidR="00DA44BE" w:rsidRPr="00E66F78">
        <w:rPr>
          <w:sz w:val="22"/>
          <w:szCs w:val="22"/>
        </w:rPr>
        <w:t>do umożliwienia</w:t>
      </w:r>
      <w:r w:rsidRPr="00E66F78">
        <w:rPr>
          <w:sz w:val="22"/>
          <w:szCs w:val="22"/>
        </w:rPr>
        <w:t xml:space="preserve"> </w:t>
      </w:r>
      <w:r w:rsidRPr="00F8529D">
        <w:rPr>
          <w:sz w:val="22"/>
          <w:szCs w:val="22"/>
        </w:rPr>
        <w:t xml:space="preserve">rozpoczęcia lub prowadzenia lub zakończenia Audytu - w wysokości 0,1 % </w:t>
      </w:r>
      <w:r w:rsidR="00F2094E" w:rsidRPr="00F8529D">
        <w:rPr>
          <w:sz w:val="22"/>
          <w:szCs w:val="22"/>
        </w:rPr>
        <w:t>w</w:t>
      </w:r>
      <w:r w:rsidRPr="00F8529D">
        <w:rPr>
          <w:sz w:val="22"/>
          <w:szCs w:val="22"/>
        </w:rPr>
        <w:t>artości Umowy</w:t>
      </w:r>
      <w:r w:rsidR="00F2094E" w:rsidRPr="00F8529D">
        <w:rPr>
          <w:sz w:val="22"/>
          <w:szCs w:val="22"/>
        </w:rPr>
        <w:t xml:space="preserve"> </w:t>
      </w:r>
      <w:r w:rsidR="00F960BF" w:rsidRPr="00F8529D">
        <w:rPr>
          <w:sz w:val="22"/>
          <w:szCs w:val="22"/>
        </w:rPr>
        <w:t>netto</w:t>
      </w:r>
      <w:r w:rsidRPr="00F8529D">
        <w:rPr>
          <w:sz w:val="22"/>
          <w:szCs w:val="22"/>
        </w:rPr>
        <w:t xml:space="preserve">, o której mowa w § 3 ust. 1 za każdy rozpoczęty dzień, w którym niemożliwe było odpowiednio rozpoczęcie, prowadzenie lub zakończenie Audytu. </w:t>
      </w:r>
    </w:p>
    <w:p w14:paraId="39BC2F16" w14:textId="77777777" w:rsidR="000C23F8" w:rsidRPr="00EA698B" w:rsidRDefault="000C23F8" w:rsidP="00133D62">
      <w:pPr>
        <w:numPr>
          <w:ilvl w:val="1"/>
          <w:numId w:val="43"/>
        </w:numPr>
        <w:spacing w:line="259" w:lineRule="auto"/>
        <w:ind w:left="720" w:hanging="357"/>
        <w:jc w:val="both"/>
        <w:rPr>
          <w:sz w:val="22"/>
          <w:szCs w:val="22"/>
        </w:rPr>
      </w:pPr>
      <w:r w:rsidRPr="00F8529D">
        <w:rPr>
          <w:sz w:val="22"/>
          <w:szCs w:val="22"/>
        </w:rPr>
        <w:t xml:space="preserve">W przypadku ponownego występowania utrudnień w rozpoczęciu lub przeprowadzeniu lub zakończeniu Audytu z przyczyn leżących po stronie Wykonawcy Zamawiający jest uprawniony do naliczania kar umownych bez uprzedniego </w:t>
      </w:r>
      <w:r w:rsidRPr="00EA698B">
        <w:rPr>
          <w:sz w:val="22"/>
          <w:szCs w:val="22"/>
        </w:rPr>
        <w:t>wezwania w wysokości określonej w pkt 1.</w:t>
      </w:r>
    </w:p>
    <w:p w14:paraId="763BEFE4" w14:textId="77777777" w:rsidR="0072470D" w:rsidRPr="00EA698B" w:rsidRDefault="000C23F8" w:rsidP="00133D62">
      <w:pPr>
        <w:numPr>
          <w:ilvl w:val="0"/>
          <w:numId w:val="43"/>
        </w:numPr>
        <w:spacing w:line="259" w:lineRule="auto"/>
        <w:ind w:hanging="357"/>
        <w:jc w:val="both"/>
        <w:rPr>
          <w:sz w:val="22"/>
          <w:szCs w:val="22"/>
        </w:rPr>
      </w:pPr>
      <w:bookmarkStart w:id="233" w:name="_Hlk146784751"/>
      <w:r w:rsidRPr="00EA698B">
        <w:rPr>
          <w:sz w:val="22"/>
          <w:szCs w:val="22"/>
        </w:rPr>
        <w:t>W przypadku</w:t>
      </w:r>
      <w:r w:rsidR="0072470D" w:rsidRPr="00EA698B">
        <w:rPr>
          <w:sz w:val="22"/>
          <w:szCs w:val="22"/>
        </w:rPr>
        <w:t>:</w:t>
      </w:r>
      <w:r w:rsidRPr="00EA698B">
        <w:rPr>
          <w:sz w:val="22"/>
          <w:szCs w:val="22"/>
        </w:rPr>
        <w:t xml:space="preserve"> </w:t>
      </w:r>
    </w:p>
    <w:p w14:paraId="6203BE13" w14:textId="35F61493" w:rsidR="0072470D" w:rsidRPr="00F8529D" w:rsidRDefault="0072470D" w:rsidP="00133D62">
      <w:pPr>
        <w:numPr>
          <w:ilvl w:val="1"/>
          <w:numId w:val="43"/>
        </w:numPr>
        <w:spacing w:line="259" w:lineRule="auto"/>
        <w:jc w:val="both"/>
        <w:rPr>
          <w:sz w:val="22"/>
          <w:szCs w:val="22"/>
        </w:rPr>
      </w:pPr>
      <w:r w:rsidRPr="00EA698B">
        <w:rPr>
          <w:sz w:val="22"/>
          <w:szCs w:val="22"/>
        </w:rPr>
        <w:t>odstąpienia od Umowy w całości</w:t>
      </w:r>
      <w:r w:rsidR="00AB2101" w:rsidRPr="00EA698B">
        <w:rPr>
          <w:sz w:val="22"/>
          <w:szCs w:val="22"/>
        </w:rPr>
        <w:t>, rozwiązania Umowy bez wypowiedzenia</w:t>
      </w:r>
      <w:r w:rsidRPr="00EA698B">
        <w:rPr>
          <w:sz w:val="22"/>
          <w:szCs w:val="22"/>
        </w:rPr>
        <w:t xml:space="preserve"> lub wypowiedzenia Umowy w całości</w:t>
      </w:r>
      <w:r w:rsidR="00D04E9B" w:rsidRPr="00EA698B">
        <w:rPr>
          <w:sz w:val="22"/>
          <w:szCs w:val="22"/>
        </w:rPr>
        <w:t xml:space="preserve"> przez którąkolwiek</w:t>
      </w:r>
      <w:r w:rsidR="00D04E9B" w:rsidRPr="00F8529D">
        <w:rPr>
          <w:sz w:val="22"/>
          <w:szCs w:val="22"/>
        </w:rPr>
        <w:t xml:space="preserve"> ze Stron</w:t>
      </w:r>
      <w:r w:rsidRPr="00F8529D">
        <w:rPr>
          <w:sz w:val="22"/>
          <w:szCs w:val="22"/>
        </w:rPr>
        <w:t xml:space="preserve"> z przyczyn leżących po stronie Wykonawcy, Zamawiającemu przysługuje kara umowna w wysokości 20% wartości </w:t>
      </w:r>
      <w:r w:rsidR="00F960BF" w:rsidRPr="00F8529D">
        <w:rPr>
          <w:sz w:val="22"/>
          <w:szCs w:val="22"/>
        </w:rPr>
        <w:t>netto</w:t>
      </w:r>
      <w:r w:rsidRPr="00F8529D">
        <w:rPr>
          <w:sz w:val="22"/>
          <w:szCs w:val="22"/>
        </w:rPr>
        <w:t xml:space="preserve"> Umowy, o której mowa w § 3 ust. 1.</w:t>
      </w:r>
    </w:p>
    <w:p w14:paraId="2BB142DC" w14:textId="7F7B4954" w:rsidR="00F66B98" w:rsidRPr="00F8529D" w:rsidRDefault="00F66B98" w:rsidP="00133D62">
      <w:pPr>
        <w:numPr>
          <w:ilvl w:val="0"/>
          <w:numId w:val="43"/>
        </w:numPr>
        <w:spacing w:line="259" w:lineRule="auto"/>
        <w:ind w:hanging="357"/>
        <w:jc w:val="both"/>
        <w:rPr>
          <w:sz w:val="22"/>
          <w:szCs w:val="22"/>
        </w:rPr>
      </w:pPr>
      <w:r w:rsidRPr="00F8529D">
        <w:rPr>
          <w:sz w:val="22"/>
          <w:szCs w:val="22"/>
        </w:rPr>
        <w:t xml:space="preserve">Wykonawca może naliczyć Zamawiającemu karę umowną: </w:t>
      </w:r>
    </w:p>
    <w:p w14:paraId="4A5EBD00" w14:textId="77777777" w:rsidR="00F66B98" w:rsidRDefault="00F66B98" w:rsidP="00133D62">
      <w:pPr>
        <w:numPr>
          <w:ilvl w:val="1"/>
          <w:numId w:val="43"/>
        </w:numPr>
        <w:spacing w:line="259" w:lineRule="auto"/>
        <w:jc w:val="both"/>
        <w:rPr>
          <w:sz w:val="22"/>
          <w:szCs w:val="22"/>
        </w:rPr>
      </w:pPr>
      <w:bookmarkStart w:id="234" w:name="_Hlk148947447"/>
      <w:r w:rsidRPr="00F8529D">
        <w:rPr>
          <w:sz w:val="22"/>
          <w:szCs w:val="22"/>
        </w:rPr>
        <w:t>za odstąpienie od Umowy w całości przez którąkolwiek ze Stron z winy Zamawiającego - w wysokości 20% wartości netto Umowy, o której mowa w § 3 ust. 1.</w:t>
      </w:r>
    </w:p>
    <w:bookmarkEnd w:id="234"/>
    <w:p w14:paraId="2A2CF2DB" w14:textId="681FC4E6" w:rsidR="000C23F8" w:rsidRPr="00F8529D" w:rsidRDefault="004B24AC" w:rsidP="00133D62">
      <w:pPr>
        <w:numPr>
          <w:ilvl w:val="0"/>
          <w:numId w:val="43"/>
        </w:numPr>
        <w:spacing w:line="259" w:lineRule="auto"/>
        <w:ind w:hanging="357"/>
        <w:jc w:val="both"/>
        <w:rPr>
          <w:sz w:val="22"/>
          <w:szCs w:val="22"/>
        </w:rPr>
      </w:pPr>
      <w:r w:rsidRPr="00F8529D">
        <w:rPr>
          <w:sz w:val="22"/>
          <w:szCs w:val="22"/>
        </w:rPr>
        <w:t xml:space="preserve">Kary umowne podlegają kumulacji, </w:t>
      </w:r>
      <w:r w:rsidR="005C4237" w:rsidRPr="00F8529D">
        <w:rPr>
          <w:sz w:val="22"/>
          <w:szCs w:val="22"/>
        </w:rPr>
        <w:t xml:space="preserve">w tym kara umowna za </w:t>
      </w:r>
      <w:r w:rsidR="005C4237" w:rsidRPr="00290099">
        <w:rPr>
          <w:sz w:val="22"/>
          <w:szCs w:val="22"/>
        </w:rPr>
        <w:t>odstąpienie</w:t>
      </w:r>
      <w:r w:rsidR="005C4237" w:rsidRPr="00290099">
        <w:rPr>
          <w:color w:val="EE0000"/>
          <w:sz w:val="22"/>
          <w:szCs w:val="22"/>
        </w:rPr>
        <w:t xml:space="preserve"> </w:t>
      </w:r>
      <w:r w:rsidR="005C4237" w:rsidRPr="00290099">
        <w:rPr>
          <w:sz w:val="22"/>
          <w:szCs w:val="22"/>
        </w:rPr>
        <w:t xml:space="preserve">lub </w:t>
      </w:r>
      <w:r w:rsidR="005C4237" w:rsidRPr="00F8529D">
        <w:rPr>
          <w:sz w:val="22"/>
          <w:szCs w:val="22"/>
        </w:rPr>
        <w:t xml:space="preserve">wypowiedzenie </w:t>
      </w:r>
      <w:r w:rsidR="00287EBD" w:rsidRPr="00F8529D">
        <w:rPr>
          <w:sz w:val="22"/>
          <w:szCs w:val="22"/>
        </w:rPr>
        <w:t>U</w:t>
      </w:r>
      <w:r w:rsidR="005C4237" w:rsidRPr="00F8529D">
        <w:rPr>
          <w:sz w:val="22"/>
          <w:szCs w:val="22"/>
        </w:rPr>
        <w:t xml:space="preserve">mowy z innymi karami umownymi, </w:t>
      </w:r>
      <w:r w:rsidRPr="00F8529D">
        <w:rPr>
          <w:sz w:val="22"/>
          <w:szCs w:val="22"/>
        </w:rPr>
        <w:t>przy czym ł</w:t>
      </w:r>
      <w:r w:rsidR="000C23F8" w:rsidRPr="00F8529D">
        <w:rPr>
          <w:sz w:val="22"/>
          <w:szCs w:val="22"/>
        </w:rPr>
        <w:t xml:space="preserve">ączna maksymalna wartość kar umownych przysługujących Zamawiającemu nie </w:t>
      </w:r>
      <w:r w:rsidR="000C23F8" w:rsidRPr="00461CB4">
        <w:rPr>
          <w:sz w:val="22"/>
          <w:szCs w:val="22"/>
        </w:rPr>
        <w:t xml:space="preserve">przekroczy </w:t>
      </w:r>
      <w:r w:rsidR="00D97FA4" w:rsidRPr="00461CB4">
        <w:rPr>
          <w:sz w:val="22"/>
          <w:szCs w:val="22"/>
        </w:rPr>
        <w:t>5</w:t>
      </w:r>
      <w:r w:rsidR="00EA698B" w:rsidRPr="00461CB4">
        <w:rPr>
          <w:sz w:val="22"/>
          <w:szCs w:val="22"/>
        </w:rPr>
        <w:t>0%</w:t>
      </w:r>
      <w:r w:rsidR="00EA698B">
        <w:rPr>
          <w:sz w:val="22"/>
          <w:szCs w:val="22"/>
        </w:rPr>
        <w:t xml:space="preserve"> </w:t>
      </w:r>
      <w:r w:rsidR="00A95C13" w:rsidRPr="00F8529D">
        <w:rPr>
          <w:sz w:val="22"/>
          <w:szCs w:val="22"/>
        </w:rPr>
        <w:t>w</w:t>
      </w:r>
      <w:r w:rsidR="000C23F8" w:rsidRPr="00F8529D">
        <w:rPr>
          <w:sz w:val="22"/>
          <w:szCs w:val="22"/>
        </w:rPr>
        <w:t>artości Umowy</w:t>
      </w:r>
      <w:r w:rsidR="00F2094E" w:rsidRPr="00F8529D">
        <w:rPr>
          <w:sz w:val="22"/>
          <w:szCs w:val="22"/>
        </w:rPr>
        <w:t xml:space="preserve"> </w:t>
      </w:r>
      <w:r w:rsidR="00385770" w:rsidRPr="00F8529D">
        <w:rPr>
          <w:sz w:val="22"/>
          <w:szCs w:val="22"/>
        </w:rPr>
        <w:t>netto</w:t>
      </w:r>
      <w:r w:rsidR="000C23F8" w:rsidRPr="00F8529D">
        <w:rPr>
          <w:sz w:val="22"/>
          <w:szCs w:val="22"/>
        </w:rPr>
        <w:t>, o której mowa w § 3 ust.1.</w:t>
      </w:r>
    </w:p>
    <w:p w14:paraId="196D7542" w14:textId="77777777" w:rsidR="000C23F8" w:rsidRPr="00F8529D" w:rsidRDefault="000C23F8" w:rsidP="00133D62">
      <w:pPr>
        <w:numPr>
          <w:ilvl w:val="0"/>
          <w:numId w:val="43"/>
        </w:numPr>
        <w:spacing w:line="259" w:lineRule="auto"/>
        <w:jc w:val="both"/>
        <w:rPr>
          <w:sz w:val="22"/>
          <w:szCs w:val="22"/>
        </w:rPr>
      </w:pPr>
      <w:r w:rsidRPr="00F8529D">
        <w:rPr>
          <w:sz w:val="22"/>
          <w:szCs w:val="22"/>
        </w:rPr>
        <w:t>Termin płatności noty księgowej wystawionej tytułem kar umownych wynosi 30 dni od dnia wystawienia noty.</w:t>
      </w:r>
    </w:p>
    <w:p w14:paraId="17381336" w14:textId="1E900920" w:rsidR="000C23F8" w:rsidRPr="00F8529D" w:rsidRDefault="000C23F8" w:rsidP="00133D62">
      <w:pPr>
        <w:numPr>
          <w:ilvl w:val="0"/>
          <w:numId w:val="43"/>
        </w:numPr>
        <w:spacing w:line="259" w:lineRule="auto"/>
        <w:jc w:val="both"/>
        <w:rPr>
          <w:sz w:val="22"/>
          <w:szCs w:val="22"/>
        </w:rPr>
      </w:pPr>
      <w:r w:rsidRPr="00F8529D">
        <w:rPr>
          <w:sz w:val="22"/>
          <w:szCs w:val="22"/>
        </w:rPr>
        <w:t>Zamawiający może potrącić naliczone kary umowne z wynagrodzenia przysługującego Wykonawcy</w:t>
      </w:r>
      <w:r w:rsidR="00D04E9B" w:rsidRPr="00F8529D">
        <w:rPr>
          <w:sz w:val="22"/>
          <w:szCs w:val="22"/>
        </w:rPr>
        <w:t>, na co Wykonawca wyraża zgodę</w:t>
      </w:r>
      <w:r w:rsidRPr="00F8529D">
        <w:rPr>
          <w:sz w:val="22"/>
          <w:szCs w:val="22"/>
        </w:rPr>
        <w:t>.</w:t>
      </w:r>
    </w:p>
    <w:p w14:paraId="56386F9B" w14:textId="5872A81F" w:rsidR="000C23F8" w:rsidRPr="008326BE" w:rsidRDefault="000C23F8" w:rsidP="00133D62">
      <w:pPr>
        <w:numPr>
          <w:ilvl w:val="0"/>
          <w:numId w:val="43"/>
        </w:numPr>
        <w:spacing w:line="259" w:lineRule="auto"/>
        <w:jc w:val="both"/>
        <w:rPr>
          <w:sz w:val="22"/>
          <w:szCs w:val="22"/>
        </w:rPr>
      </w:pPr>
      <w:r w:rsidRPr="00F8529D">
        <w:rPr>
          <w:sz w:val="22"/>
          <w:szCs w:val="22"/>
        </w:rPr>
        <w:t xml:space="preserve">Strony </w:t>
      </w:r>
      <w:r w:rsidR="004B7EEE">
        <w:rPr>
          <w:sz w:val="22"/>
          <w:szCs w:val="22"/>
        </w:rPr>
        <w:t>U</w:t>
      </w:r>
      <w:r w:rsidRPr="00F8529D">
        <w:rPr>
          <w:sz w:val="22"/>
          <w:szCs w:val="22"/>
        </w:rPr>
        <w:t>mowy mogą na zasadach ogólnych dochodzić odszkodowania przewyższającego wysokość kar umownych</w:t>
      </w:r>
      <w:r w:rsidR="00202054" w:rsidRPr="00F8529D">
        <w:rPr>
          <w:sz w:val="22"/>
          <w:szCs w:val="22"/>
        </w:rPr>
        <w:t>, z zastrzeżeniem</w:t>
      </w:r>
      <w:r w:rsidR="00D0028C" w:rsidRPr="00F8529D">
        <w:rPr>
          <w:sz w:val="22"/>
          <w:szCs w:val="22"/>
        </w:rPr>
        <w:t>, iż o</w:t>
      </w:r>
      <w:r w:rsidR="00202054" w:rsidRPr="00F8529D">
        <w:rPr>
          <w:sz w:val="22"/>
          <w:szCs w:val="22"/>
        </w:rPr>
        <w:t>dpowiedzialność Zamawiającego ograniczona jest do wysokości wartości Umowy netto, o której mowa w § 3 ust. 1, jak również nie obejmuje utraconych korzyści</w:t>
      </w:r>
      <w:r w:rsidRPr="00F8529D">
        <w:rPr>
          <w:sz w:val="22"/>
          <w:szCs w:val="22"/>
        </w:rPr>
        <w:t>.</w:t>
      </w:r>
      <w:r w:rsidR="00BF413A" w:rsidRPr="00F8529D">
        <w:rPr>
          <w:sz w:val="22"/>
          <w:szCs w:val="22"/>
        </w:rPr>
        <w:t xml:space="preserve"> </w:t>
      </w:r>
      <w:bookmarkEnd w:id="226"/>
      <w:bookmarkEnd w:id="233"/>
    </w:p>
    <w:p w14:paraId="4E1E67AC" w14:textId="77777777" w:rsidR="000C23F8" w:rsidRPr="00F8529D" w:rsidRDefault="000C23F8" w:rsidP="000C23F8">
      <w:pPr>
        <w:pStyle w:val="Nagwek2"/>
      </w:pPr>
      <w:bookmarkStart w:id="235" w:name="_Toc83291685"/>
      <w:bookmarkStart w:id="236" w:name="_Toc106095873"/>
      <w:bookmarkStart w:id="237" w:name="_Toc106096313"/>
      <w:bookmarkStart w:id="238" w:name="_Toc106096417"/>
      <w:bookmarkStart w:id="239" w:name="_Toc241051936"/>
      <w:r w:rsidRPr="00F8529D">
        <w:t>§ 14. Rozwiązanie, odstąpienie lub wypowiedzenie Umowy</w:t>
      </w:r>
      <w:bookmarkEnd w:id="235"/>
      <w:bookmarkEnd w:id="236"/>
      <w:bookmarkEnd w:id="237"/>
      <w:bookmarkEnd w:id="238"/>
      <w:bookmarkEnd w:id="239"/>
    </w:p>
    <w:p w14:paraId="7F7C0D91" w14:textId="77777777" w:rsidR="000C23F8" w:rsidRPr="00F8529D" w:rsidRDefault="000C23F8" w:rsidP="0067284C">
      <w:pPr>
        <w:numPr>
          <w:ilvl w:val="0"/>
          <w:numId w:val="44"/>
        </w:numPr>
        <w:spacing w:line="259" w:lineRule="auto"/>
        <w:ind w:left="357" w:hanging="357"/>
        <w:jc w:val="both"/>
        <w:rPr>
          <w:sz w:val="22"/>
          <w:szCs w:val="22"/>
        </w:rPr>
      </w:pPr>
      <w:bookmarkStart w:id="240" w:name="_Hlk146784907"/>
      <w:r w:rsidRPr="00F8529D">
        <w:rPr>
          <w:sz w:val="22"/>
          <w:szCs w:val="22"/>
        </w:rPr>
        <w:t>Strony mogą rozwiązać Umowę na mocy porozumienia Stron.</w:t>
      </w:r>
    </w:p>
    <w:p w14:paraId="00C320C4" w14:textId="0BECE140" w:rsidR="000C23F8" w:rsidRPr="00614EB8" w:rsidRDefault="000C23F8" w:rsidP="00614EB8">
      <w:pPr>
        <w:numPr>
          <w:ilvl w:val="0"/>
          <w:numId w:val="44"/>
        </w:numPr>
        <w:spacing w:line="259" w:lineRule="auto"/>
        <w:ind w:left="357" w:hanging="357"/>
        <w:jc w:val="both"/>
        <w:rPr>
          <w:sz w:val="22"/>
          <w:szCs w:val="22"/>
        </w:rPr>
      </w:pPr>
      <w:r w:rsidRPr="00F8529D">
        <w:rPr>
          <w:sz w:val="22"/>
          <w:szCs w:val="22"/>
        </w:rPr>
        <w:t>Zamawiający</w:t>
      </w:r>
      <w:r w:rsidR="00202054" w:rsidRPr="00F8529D">
        <w:rPr>
          <w:sz w:val="22"/>
          <w:szCs w:val="22"/>
        </w:rPr>
        <w:t>, wedle swego wyboru,</w:t>
      </w:r>
      <w:r w:rsidRPr="00F8529D">
        <w:rPr>
          <w:sz w:val="22"/>
          <w:szCs w:val="22"/>
        </w:rPr>
        <w:t xml:space="preserve"> może odstąpić od Umowy</w:t>
      </w:r>
      <w:r w:rsidR="00202054" w:rsidRPr="00F8529D">
        <w:rPr>
          <w:sz w:val="22"/>
          <w:szCs w:val="22"/>
        </w:rPr>
        <w:t xml:space="preserve"> (ex </w:t>
      </w:r>
      <w:proofErr w:type="spellStart"/>
      <w:r w:rsidR="00202054" w:rsidRPr="00F8529D">
        <w:rPr>
          <w:sz w:val="22"/>
          <w:szCs w:val="22"/>
        </w:rPr>
        <w:t>tunc</w:t>
      </w:r>
      <w:proofErr w:type="spellEnd"/>
      <w:r w:rsidR="00202054" w:rsidRPr="00F8529D">
        <w:rPr>
          <w:sz w:val="22"/>
          <w:szCs w:val="22"/>
        </w:rPr>
        <w:t xml:space="preserve"> – wstecz)</w:t>
      </w:r>
      <w:r w:rsidRPr="00F8529D">
        <w:rPr>
          <w:sz w:val="22"/>
          <w:szCs w:val="22"/>
        </w:rPr>
        <w:t xml:space="preserve"> </w:t>
      </w:r>
      <w:bookmarkStart w:id="241" w:name="_Hlk144467170"/>
      <w:r w:rsidRPr="00F8529D">
        <w:rPr>
          <w:sz w:val="22"/>
          <w:szCs w:val="22"/>
        </w:rPr>
        <w:t xml:space="preserve">w całości </w:t>
      </w:r>
      <w:bookmarkEnd w:id="241"/>
      <w:r w:rsidR="00202054" w:rsidRPr="00F8529D">
        <w:rPr>
          <w:sz w:val="22"/>
          <w:szCs w:val="22"/>
        </w:rPr>
        <w:t>lub wypowiedzieć Umowę</w:t>
      </w:r>
      <w:r w:rsidRPr="00F8529D">
        <w:rPr>
          <w:sz w:val="22"/>
          <w:szCs w:val="22"/>
        </w:rPr>
        <w:t xml:space="preserve"> </w:t>
      </w:r>
      <w:r w:rsidR="00202054" w:rsidRPr="00F8529D">
        <w:rPr>
          <w:sz w:val="22"/>
          <w:szCs w:val="22"/>
        </w:rPr>
        <w:t>(</w:t>
      </w:r>
      <w:r w:rsidRPr="00F8529D">
        <w:rPr>
          <w:sz w:val="22"/>
          <w:szCs w:val="22"/>
        </w:rPr>
        <w:t xml:space="preserve">ex nunc </w:t>
      </w:r>
      <w:r w:rsidR="00D04E9B" w:rsidRPr="00F8529D">
        <w:rPr>
          <w:sz w:val="22"/>
          <w:szCs w:val="22"/>
        </w:rPr>
        <w:t>–</w:t>
      </w:r>
      <w:r w:rsidR="00202054" w:rsidRPr="00F8529D">
        <w:rPr>
          <w:sz w:val="22"/>
          <w:szCs w:val="22"/>
        </w:rPr>
        <w:t xml:space="preserve"> </w:t>
      </w:r>
      <w:r w:rsidRPr="00F8529D">
        <w:rPr>
          <w:sz w:val="22"/>
          <w:szCs w:val="22"/>
        </w:rPr>
        <w:t>od teraz)</w:t>
      </w:r>
      <w:r w:rsidR="0072470D" w:rsidRPr="00F8529D">
        <w:rPr>
          <w:sz w:val="22"/>
          <w:szCs w:val="22"/>
        </w:rPr>
        <w:t xml:space="preserve"> w całości</w:t>
      </w:r>
      <w:r w:rsidR="00202054" w:rsidRPr="00F8529D">
        <w:rPr>
          <w:sz w:val="22"/>
          <w:szCs w:val="22"/>
        </w:rPr>
        <w:t>,</w:t>
      </w:r>
      <w:r w:rsidRPr="00F8529D">
        <w:rPr>
          <w:sz w:val="22"/>
          <w:szCs w:val="22"/>
        </w:rPr>
        <w:t xml:space="preserve"> w przypadku:</w:t>
      </w:r>
    </w:p>
    <w:p w14:paraId="58CCB24E" w14:textId="77777777" w:rsidR="000C23F8" w:rsidRPr="00F8529D" w:rsidRDefault="000C23F8" w:rsidP="0067284C">
      <w:pPr>
        <w:numPr>
          <w:ilvl w:val="1"/>
          <w:numId w:val="44"/>
        </w:numPr>
        <w:spacing w:line="259" w:lineRule="auto"/>
        <w:jc w:val="both"/>
        <w:rPr>
          <w:sz w:val="22"/>
          <w:szCs w:val="22"/>
        </w:rPr>
      </w:pPr>
      <w:r w:rsidRPr="00F8529D">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CE94781" w14:textId="5D693CC1" w:rsidR="000C23F8" w:rsidRPr="00F8529D" w:rsidRDefault="000C23F8" w:rsidP="0067284C">
      <w:pPr>
        <w:numPr>
          <w:ilvl w:val="1"/>
          <w:numId w:val="44"/>
        </w:numPr>
        <w:spacing w:line="259" w:lineRule="auto"/>
        <w:ind w:hanging="357"/>
        <w:jc w:val="both"/>
        <w:rPr>
          <w:sz w:val="22"/>
          <w:szCs w:val="22"/>
        </w:rPr>
      </w:pPr>
      <w:r w:rsidRPr="00F8529D">
        <w:rPr>
          <w:sz w:val="22"/>
          <w:szCs w:val="22"/>
        </w:rPr>
        <w:t>wykonywania Umowy w sposób zagrażający zdrowiu lub życiu pracowników Wykonawcy, Zamawiającego lub innych podmiotów</w:t>
      </w:r>
      <w:r w:rsidR="00D04E9B" w:rsidRPr="00F8529D">
        <w:rPr>
          <w:sz w:val="22"/>
          <w:szCs w:val="22"/>
        </w:rPr>
        <w:t xml:space="preserve"> lub osób</w:t>
      </w:r>
      <w:r w:rsidRPr="00F8529D">
        <w:rPr>
          <w:sz w:val="22"/>
          <w:szCs w:val="22"/>
        </w:rPr>
        <w:t xml:space="preserve"> wykonujących prace na terenie zakładu Zamawiającego,</w:t>
      </w:r>
    </w:p>
    <w:p w14:paraId="5C68E432" w14:textId="77777777" w:rsidR="000C23F8" w:rsidRPr="00F8529D" w:rsidRDefault="000C23F8" w:rsidP="0067284C">
      <w:pPr>
        <w:numPr>
          <w:ilvl w:val="1"/>
          <w:numId w:val="44"/>
        </w:numPr>
        <w:spacing w:line="259" w:lineRule="auto"/>
        <w:ind w:hanging="357"/>
        <w:jc w:val="both"/>
        <w:rPr>
          <w:sz w:val="22"/>
          <w:szCs w:val="22"/>
        </w:rPr>
      </w:pPr>
      <w:r w:rsidRPr="00F8529D">
        <w:rPr>
          <w:sz w:val="22"/>
          <w:szCs w:val="22"/>
        </w:rPr>
        <w:t>innego niż określone powyżej nienależytego wykonywania Umowy, w szczególności:</w:t>
      </w:r>
    </w:p>
    <w:p w14:paraId="3F07452E" w14:textId="48A698C4" w:rsidR="000C23F8" w:rsidRPr="00F8529D" w:rsidRDefault="000C23F8" w:rsidP="0067284C">
      <w:pPr>
        <w:numPr>
          <w:ilvl w:val="2"/>
          <w:numId w:val="44"/>
        </w:numPr>
        <w:spacing w:line="259" w:lineRule="auto"/>
        <w:ind w:hanging="357"/>
        <w:jc w:val="both"/>
        <w:rPr>
          <w:sz w:val="22"/>
          <w:szCs w:val="22"/>
        </w:rPr>
      </w:pPr>
      <w:r w:rsidRPr="00F8529D">
        <w:rPr>
          <w:sz w:val="22"/>
          <w:szCs w:val="22"/>
        </w:rPr>
        <w:t xml:space="preserve">wykonywania Umowy w sposób skutkujący szkodą w mieniu Zamawiającego, </w:t>
      </w:r>
    </w:p>
    <w:p w14:paraId="14F5C896" w14:textId="0EDE065C" w:rsidR="000C23F8" w:rsidRPr="00F8529D" w:rsidRDefault="000C23F8" w:rsidP="0067284C">
      <w:pPr>
        <w:numPr>
          <w:ilvl w:val="2"/>
          <w:numId w:val="44"/>
        </w:numPr>
        <w:spacing w:line="259" w:lineRule="auto"/>
        <w:jc w:val="both"/>
        <w:rPr>
          <w:sz w:val="22"/>
          <w:szCs w:val="22"/>
        </w:rPr>
      </w:pPr>
      <w:r w:rsidRPr="00F8529D">
        <w:rPr>
          <w:sz w:val="22"/>
          <w:szCs w:val="22"/>
        </w:rPr>
        <w:lastRenderedPageBreak/>
        <w:t xml:space="preserve">stwierdzenia dwukrotnie tego samego naruszenia </w:t>
      </w:r>
      <w:r w:rsidR="00202054" w:rsidRPr="00F8529D">
        <w:rPr>
          <w:sz w:val="22"/>
          <w:szCs w:val="22"/>
        </w:rPr>
        <w:t xml:space="preserve">Umowy </w:t>
      </w:r>
      <w:r w:rsidRPr="00F8529D">
        <w:rPr>
          <w:sz w:val="22"/>
          <w:szCs w:val="22"/>
        </w:rPr>
        <w:t>skutkującego naliczeniem kary umownej w okresie następujących po sobie 3 miesięcy,</w:t>
      </w:r>
    </w:p>
    <w:p w14:paraId="341CD1EC" w14:textId="77777777" w:rsidR="000C23F8" w:rsidRPr="00F8529D" w:rsidRDefault="000C23F8" w:rsidP="0067284C">
      <w:pPr>
        <w:numPr>
          <w:ilvl w:val="2"/>
          <w:numId w:val="44"/>
        </w:numPr>
        <w:spacing w:line="259" w:lineRule="auto"/>
        <w:ind w:hanging="357"/>
        <w:jc w:val="both"/>
        <w:rPr>
          <w:sz w:val="22"/>
          <w:szCs w:val="22"/>
        </w:rPr>
      </w:pPr>
      <w:bookmarkStart w:id="242" w:name="_Hlk82757146"/>
      <w:r w:rsidRPr="00F8529D">
        <w:rPr>
          <w:sz w:val="22"/>
          <w:szCs w:val="22"/>
        </w:rPr>
        <w:t>wykonywania Umowy w sposób niezgodny z przepisami prawa powszechnie obowiązującego lub regulacjami wewnętrznymi Zamawiającego, do których przestrzegania został zobowiązany Wykonawca</w:t>
      </w:r>
      <w:bookmarkEnd w:id="242"/>
      <w:r w:rsidRPr="00F8529D">
        <w:rPr>
          <w:sz w:val="22"/>
          <w:szCs w:val="22"/>
        </w:rPr>
        <w:t>,</w:t>
      </w:r>
    </w:p>
    <w:p w14:paraId="50AE23C0" w14:textId="77777777" w:rsidR="000C23F8" w:rsidRPr="00F8529D" w:rsidRDefault="000C23F8" w:rsidP="0067284C">
      <w:pPr>
        <w:numPr>
          <w:ilvl w:val="1"/>
          <w:numId w:val="44"/>
        </w:numPr>
        <w:spacing w:line="259" w:lineRule="auto"/>
        <w:ind w:hanging="357"/>
        <w:jc w:val="both"/>
        <w:rPr>
          <w:sz w:val="22"/>
          <w:szCs w:val="22"/>
        </w:rPr>
      </w:pPr>
      <w:r w:rsidRPr="00F8529D">
        <w:rPr>
          <w:sz w:val="22"/>
          <w:szCs w:val="22"/>
        </w:rPr>
        <w:t>wystąpienia opóźnienia w rozpoczęciu lub przeprowadzeniu lub zakończeniu Audytu, o którym mowa w § 12 z przyczyn leżących po stronie Wykonawcy, przekraczającego łącznie 7 dni roboczych,</w:t>
      </w:r>
    </w:p>
    <w:p w14:paraId="2B363E7F" w14:textId="77777777" w:rsidR="000C23F8" w:rsidRPr="008336E0" w:rsidRDefault="000C23F8" w:rsidP="0067284C">
      <w:pPr>
        <w:numPr>
          <w:ilvl w:val="1"/>
          <w:numId w:val="44"/>
        </w:numPr>
        <w:spacing w:line="259" w:lineRule="auto"/>
        <w:jc w:val="both"/>
        <w:rPr>
          <w:sz w:val="22"/>
          <w:szCs w:val="22"/>
        </w:rPr>
      </w:pPr>
      <w:r w:rsidRPr="008336E0">
        <w:rPr>
          <w:sz w:val="22"/>
          <w:szCs w:val="22"/>
        </w:rPr>
        <w:t>otwarcia postępowania likwidacyjnego Wykonawcy.</w:t>
      </w:r>
    </w:p>
    <w:p w14:paraId="5B08583D" w14:textId="19D7E4F7" w:rsidR="000C23F8" w:rsidRPr="008336E0" w:rsidRDefault="000C23F8" w:rsidP="0067284C">
      <w:pPr>
        <w:numPr>
          <w:ilvl w:val="0"/>
          <w:numId w:val="44"/>
        </w:numPr>
        <w:spacing w:line="259" w:lineRule="auto"/>
        <w:ind w:left="357" w:hanging="357"/>
        <w:jc w:val="both"/>
        <w:rPr>
          <w:sz w:val="22"/>
          <w:szCs w:val="22"/>
        </w:rPr>
      </w:pPr>
      <w:r w:rsidRPr="008336E0">
        <w:rPr>
          <w:sz w:val="22"/>
          <w:szCs w:val="22"/>
        </w:rPr>
        <w:t>W przypadkach</w:t>
      </w:r>
      <w:r w:rsidR="004E6FA6" w:rsidRPr="008336E0">
        <w:rPr>
          <w:sz w:val="22"/>
          <w:szCs w:val="22"/>
        </w:rPr>
        <w:t>,</w:t>
      </w:r>
      <w:r w:rsidRPr="008336E0">
        <w:rPr>
          <w:sz w:val="22"/>
          <w:szCs w:val="22"/>
        </w:rPr>
        <w:t xml:space="preserve"> o których mowa w ust. 2 pkt 1) – </w:t>
      </w:r>
      <w:r w:rsidR="00455F96" w:rsidRPr="00614EB8">
        <w:rPr>
          <w:sz w:val="22"/>
          <w:szCs w:val="22"/>
        </w:rPr>
        <w:t>4</w:t>
      </w:r>
      <w:r w:rsidRPr="00614EB8">
        <w:rPr>
          <w:sz w:val="22"/>
          <w:szCs w:val="22"/>
        </w:rPr>
        <w:t xml:space="preserve">), </w:t>
      </w:r>
      <w:r w:rsidRPr="008336E0">
        <w:rPr>
          <w:sz w:val="22"/>
          <w:szCs w:val="22"/>
        </w:rPr>
        <w:t xml:space="preserve">Zamawiający przed odstąpieniem </w:t>
      </w:r>
      <w:r w:rsidR="0072470D" w:rsidRPr="008336E0">
        <w:rPr>
          <w:sz w:val="22"/>
          <w:szCs w:val="22"/>
        </w:rPr>
        <w:t xml:space="preserve">lub wypowiedzeniem </w:t>
      </w:r>
      <w:r w:rsidRPr="008336E0">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8336E0">
        <w:rPr>
          <w:sz w:val="22"/>
          <w:szCs w:val="22"/>
        </w:rPr>
        <w:t xml:space="preserve"> lub wypowiedzeniu.</w:t>
      </w:r>
    </w:p>
    <w:p w14:paraId="7F8187CD" w14:textId="264A1B15" w:rsidR="00A603EC" w:rsidRPr="00C644FE" w:rsidRDefault="00A603EC" w:rsidP="0067284C">
      <w:pPr>
        <w:numPr>
          <w:ilvl w:val="0"/>
          <w:numId w:val="44"/>
        </w:numPr>
        <w:spacing w:line="256" w:lineRule="auto"/>
        <w:jc w:val="both"/>
        <w:rPr>
          <w:sz w:val="22"/>
          <w:szCs w:val="22"/>
        </w:rPr>
      </w:pPr>
      <w:bookmarkStart w:id="243" w:name="_Hlk146784951"/>
      <w:bookmarkEnd w:id="240"/>
      <w:r w:rsidRPr="00F8529D">
        <w:rPr>
          <w:sz w:val="22"/>
          <w:szCs w:val="22"/>
        </w:rPr>
        <w:t xml:space="preserve">Z uprawnienia do odstąpienia od Umowy, w przypadkach określonych </w:t>
      </w:r>
      <w:r w:rsidR="004E15BD" w:rsidRPr="00F8529D">
        <w:rPr>
          <w:sz w:val="22"/>
          <w:szCs w:val="22"/>
        </w:rPr>
        <w:t>w ust. 2 powyżej, a także w</w:t>
      </w:r>
      <w:r w:rsidR="00614EB8">
        <w:rPr>
          <w:sz w:val="22"/>
          <w:szCs w:val="22"/>
        </w:rPr>
        <w:t> </w:t>
      </w:r>
      <w:r w:rsidR="004E15BD" w:rsidRPr="00F8529D">
        <w:rPr>
          <w:sz w:val="22"/>
          <w:szCs w:val="22"/>
        </w:rPr>
        <w:t>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F8529D">
        <w:rPr>
          <w:sz w:val="22"/>
          <w:szCs w:val="22"/>
        </w:rPr>
        <w:t xml:space="preserve"> lub rękojmi (w</w:t>
      </w:r>
      <w:r w:rsidR="00614EB8">
        <w:rPr>
          <w:sz w:val="22"/>
          <w:szCs w:val="22"/>
        </w:rPr>
        <w:t> </w:t>
      </w:r>
      <w:r w:rsidR="004E6FA6" w:rsidRPr="00F8529D">
        <w:rPr>
          <w:sz w:val="22"/>
          <w:szCs w:val="22"/>
        </w:rPr>
        <w:t>zależności od tego, który z tych terminów będzie dłuższy),</w:t>
      </w:r>
      <w:r w:rsidR="004E15BD" w:rsidRPr="00F8529D">
        <w:rPr>
          <w:sz w:val="22"/>
          <w:szCs w:val="22"/>
        </w:rPr>
        <w:t xml:space="preserve"> zgodnie z § 6 ust. 1 Umowy</w:t>
      </w:r>
      <w:r w:rsidR="00F77798" w:rsidRPr="00F8529D">
        <w:rPr>
          <w:sz w:val="22"/>
          <w:szCs w:val="22"/>
        </w:rPr>
        <w:t xml:space="preserve"> </w:t>
      </w:r>
      <w:r w:rsidR="00614EB8">
        <w:rPr>
          <w:sz w:val="22"/>
          <w:szCs w:val="22"/>
        </w:rPr>
        <w:br/>
      </w:r>
      <w:r w:rsidR="00CC6E6B" w:rsidRPr="00F8529D">
        <w:rPr>
          <w:sz w:val="22"/>
          <w:szCs w:val="22"/>
        </w:rPr>
        <w:t>a</w:t>
      </w:r>
      <w:r w:rsidR="00F77798" w:rsidRPr="00F8529D">
        <w:rPr>
          <w:sz w:val="22"/>
          <w:szCs w:val="22"/>
        </w:rPr>
        <w:t xml:space="preserve"> w przypadku braku gwarancji lub rękojmi dotyczącej przedmiotu umowy, nie później niż do dnia, w którym upływa 90 dzień od dnia zakończenia obowiązywania </w:t>
      </w:r>
      <w:r w:rsidR="00F77798" w:rsidRPr="00C644FE">
        <w:rPr>
          <w:sz w:val="22"/>
          <w:szCs w:val="22"/>
        </w:rPr>
        <w:t>Umowy.</w:t>
      </w:r>
    </w:p>
    <w:p w14:paraId="50561C4F" w14:textId="7875FCAA" w:rsidR="000C23F8" w:rsidRPr="00C644FE" w:rsidRDefault="000C23F8" w:rsidP="0067284C">
      <w:pPr>
        <w:numPr>
          <w:ilvl w:val="0"/>
          <w:numId w:val="44"/>
        </w:numPr>
        <w:spacing w:line="259" w:lineRule="auto"/>
        <w:ind w:left="357" w:hanging="357"/>
        <w:jc w:val="both"/>
        <w:rPr>
          <w:sz w:val="22"/>
          <w:szCs w:val="22"/>
        </w:rPr>
      </w:pPr>
      <w:r w:rsidRPr="00C644FE">
        <w:rPr>
          <w:sz w:val="22"/>
          <w:szCs w:val="22"/>
        </w:rPr>
        <w:t xml:space="preserve">Odstąpienie od Umowy </w:t>
      </w:r>
      <w:r w:rsidR="004B24AC" w:rsidRPr="00C644FE">
        <w:rPr>
          <w:sz w:val="22"/>
          <w:szCs w:val="22"/>
        </w:rPr>
        <w:t xml:space="preserve">lub wypowiedzenie Umowy </w:t>
      </w:r>
      <w:r w:rsidRPr="00C644FE">
        <w:rPr>
          <w:sz w:val="22"/>
          <w:szCs w:val="22"/>
        </w:rPr>
        <w:t xml:space="preserve">w części nie wyłącza realizacji uprawnień </w:t>
      </w:r>
      <w:r w:rsidR="004B24AC" w:rsidRPr="00C644FE">
        <w:rPr>
          <w:sz w:val="22"/>
          <w:szCs w:val="22"/>
        </w:rPr>
        <w:t xml:space="preserve">Zamawiającego </w:t>
      </w:r>
      <w:r w:rsidRPr="00C644FE">
        <w:rPr>
          <w:sz w:val="22"/>
          <w:szCs w:val="22"/>
        </w:rPr>
        <w:t>wynikających z części Umowy,</w:t>
      </w:r>
      <w:r w:rsidR="004B24AC" w:rsidRPr="00C644FE">
        <w:rPr>
          <w:sz w:val="22"/>
          <w:szCs w:val="22"/>
        </w:rPr>
        <w:t xml:space="preserve"> której nie dotyczy odstąpienie lub wypowiedzenie.</w:t>
      </w:r>
      <w:r w:rsidRPr="00C644FE">
        <w:rPr>
          <w:sz w:val="22"/>
          <w:szCs w:val="22"/>
        </w:rPr>
        <w:t xml:space="preserve"> </w:t>
      </w:r>
    </w:p>
    <w:p w14:paraId="54F214BB" w14:textId="13ECE2CD" w:rsidR="00160C0C" w:rsidRPr="00C644FE" w:rsidRDefault="00160C0C" w:rsidP="0067284C">
      <w:pPr>
        <w:numPr>
          <w:ilvl w:val="0"/>
          <w:numId w:val="44"/>
        </w:numPr>
        <w:spacing w:line="259" w:lineRule="auto"/>
        <w:ind w:left="357" w:hanging="357"/>
        <w:jc w:val="both"/>
        <w:rPr>
          <w:sz w:val="22"/>
          <w:szCs w:val="22"/>
        </w:rPr>
      </w:pPr>
      <w:r w:rsidRPr="00C644FE">
        <w:rPr>
          <w:sz w:val="22"/>
          <w:szCs w:val="22"/>
        </w:rPr>
        <w:t>Odstąpienie od Umowy lub wypowiedzenie Umowy nie wyłącza możliwości żądania przez Zamawiającego kar umownych naliczonych do dnia odstąpienia lub wypowiedzenia Umowy</w:t>
      </w:r>
      <w:r w:rsidR="002A3212" w:rsidRPr="00C644FE">
        <w:rPr>
          <w:sz w:val="22"/>
          <w:szCs w:val="22"/>
        </w:rPr>
        <w:t xml:space="preserve"> oraz</w:t>
      </w:r>
      <w:r w:rsidRPr="00C644FE">
        <w:rPr>
          <w:sz w:val="22"/>
          <w:szCs w:val="22"/>
        </w:rPr>
        <w:t xml:space="preserve"> kary umownej zastrzeżonej na wypadek </w:t>
      </w:r>
      <w:r w:rsidR="002A3212" w:rsidRPr="00C644FE">
        <w:rPr>
          <w:sz w:val="22"/>
          <w:szCs w:val="22"/>
        </w:rPr>
        <w:t>odstąpienia/wypowiedzenia Umowy.</w:t>
      </w:r>
    </w:p>
    <w:p w14:paraId="4B246286" w14:textId="4FD8BB66" w:rsidR="00DA44BE" w:rsidRPr="00C644FE" w:rsidRDefault="00DA44BE" w:rsidP="0067284C">
      <w:pPr>
        <w:numPr>
          <w:ilvl w:val="0"/>
          <w:numId w:val="44"/>
        </w:numPr>
        <w:spacing w:line="259" w:lineRule="auto"/>
        <w:ind w:left="357" w:hanging="357"/>
        <w:jc w:val="both"/>
        <w:rPr>
          <w:sz w:val="22"/>
          <w:szCs w:val="22"/>
        </w:rPr>
      </w:pPr>
      <w:r w:rsidRPr="00C644FE">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C644FE" w:rsidRDefault="000C23F8" w:rsidP="0067284C">
      <w:pPr>
        <w:numPr>
          <w:ilvl w:val="0"/>
          <w:numId w:val="44"/>
        </w:numPr>
        <w:spacing w:line="259" w:lineRule="auto"/>
        <w:ind w:left="357" w:hanging="357"/>
        <w:jc w:val="both"/>
        <w:rPr>
          <w:sz w:val="22"/>
          <w:szCs w:val="22"/>
        </w:rPr>
      </w:pPr>
      <w:r w:rsidRPr="00C644FE">
        <w:rPr>
          <w:sz w:val="22"/>
          <w:szCs w:val="22"/>
        </w:rPr>
        <w:t xml:space="preserve">Zamawiającemu przysługuje </w:t>
      </w:r>
      <w:r w:rsidR="0072470D" w:rsidRPr="00C644FE">
        <w:rPr>
          <w:sz w:val="22"/>
          <w:szCs w:val="22"/>
        </w:rPr>
        <w:t xml:space="preserve">także </w:t>
      </w:r>
      <w:r w:rsidRPr="00C644FE">
        <w:rPr>
          <w:sz w:val="22"/>
          <w:szCs w:val="22"/>
        </w:rPr>
        <w:t xml:space="preserve">prawo wypowiedzenia Umowy </w:t>
      </w:r>
      <w:r w:rsidR="0072470D" w:rsidRPr="00C644FE">
        <w:rPr>
          <w:sz w:val="22"/>
          <w:szCs w:val="22"/>
        </w:rPr>
        <w:t xml:space="preserve">(ex nunc - od teraz) </w:t>
      </w:r>
      <w:r w:rsidRPr="00C644FE">
        <w:rPr>
          <w:sz w:val="22"/>
          <w:szCs w:val="22"/>
        </w:rPr>
        <w:t>w całości lub części z zachowaniem okresu wypowiedzenia wynoszącego 30 dni, w przypadku:</w:t>
      </w:r>
    </w:p>
    <w:p w14:paraId="29FCAF3A" w14:textId="77777777" w:rsidR="000C23F8" w:rsidRPr="00595487" w:rsidRDefault="000C23F8" w:rsidP="0067284C">
      <w:pPr>
        <w:numPr>
          <w:ilvl w:val="1"/>
          <w:numId w:val="44"/>
        </w:numPr>
        <w:spacing w:line="259" w:lineRule="auto"/>
        <w:jc w:val="both"/>
        <w:rPr>
          <w:sz w:val="22"/>
          <w:szCs w:val="22"/>
        </w:rPr>
      </w:pPr>
      <w:r w:rsidRPr="00C644FE">
        <w:rPr>
          <w:sz w:val="22"/>
          <w:szCs w:val="22"/>
        </w:rPr>
        <w:t xml:space="preserve">ograniczenia produkcji lub reorganizacji </w:t>
      </w:r>
      <w:r w:rsidRPr="00595487">
        <w:rPr>
          <w:sz w:val="22"/>
          <w:szCs w:val="22"/>
        </w:rPr>
        <w:t>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EC483E" w:rsidRDefault="000C23F8" w:rsidP="0067284C">
      <w:pPr>
        <w:numPr>
          <w:ilvl w:val="1"/>
          <w:numId w:val="44"/>
        </w:numPr>
        <w:spacing w:line="259" w:lineRule="auto"/>
        <w:jc w:val="both"/>
        <w:rPr>
          <w:sz w:val="22"/>
          <w:szCs w:val="22"/>
        </w:rPr>
      </w:pPr>
      <w:r w:rsidRPr="00EC483E">
        <w:rPr>
          <w:sz w:val="22"/>
          <w:szCs w:val="22"/>
        </w:rPr>
        <w:t>zmian w strukturze organizacyjnej Zamawiającego, skutkującej tym</w:t>
      </w:r>
      <w:r w:rsidR="005C4237" w:rsidRPr="00EC483E">
        <w:rPr>
          <w:sz w:val="22"/>
          <w:szCs w:val="22"/>
        </w:rPr>
        <w:t>,</w:t>
      </w:r>
      <w:r w:rsidRPr="00EC483E">
        <w:rPr>
          <w:sz w:val="22"/>
          <w:szCs w:val="22"/>
        </w:rPr>
        <w:t xml:space="preserve"> że świadczenie objęte Umową nie może być zrealizowane,</w:t>
      </w:r>
    </w:p>
    <w:p w14:paraId="35C4971C" w14:textId="77777777" w:rsidR="000C23F8" w:rsidRPr="00595487" w:rsidRDefault="000C23F8" w:rsidP="0067284C">
      <w:pPr>
        <w:numPr>
          <w:ilvl w:val="1"/>
          <w:numId w:val="44"/>
        </w:numPr>
        <w:spacing w:line="259" w:lineRule="auto"/>
        <w:jc w:val="both"/>
        <w:rPr>
          <w:sz w:val="22"/>
          <w:szCs w:val="22"/>
        </w:rPr>
      </w:pPr>
      <w:r w:rsidRPr="00595487">
        <w:rPr>
          <w:sz w:val="22"/>
          <w:szCs w:val="22"/>
        </w:rPr>
        <w:t>zmian na rynku, na którym działa Zamawiający skutkujących brakiem potrzeby dalszego wykonywania przedmiotu Umowy.</w:t>
      </w:r>
    </w:p>
    <w:p w14:paraId="51E5CDE9" w14:textId="77777777" w:rsidR="000C23F8" w:rsidRDefault="000C23F8" w:rsidP="0067284C">
      <w:pPr>
        <w:numPr>
          <w:ilvl w:val="0"/>
          <w:numId w:val="44"/>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1FA7EFCA" w14:textId="77777777" w:rsidR="008326BE" w:rsidRPr="00242367" w:rsidRDefault="008326BE" w:rsidP="0067284C">
      <w:pPr>
        <w:numPr>
          <w:ilvl w:val="0"/>
          <w:numId w:val="44"/>
        </w:numPr>
        <w:spacing w:line="259" w:lineRule="auto"/>
        <w:ind w:left="357" w:hanging="357"/>
        <w:jc w:val="both"/>
        <w:rPr>
          <w:sz w:val="22"/>
          <w:szCs w:val="22"/>
        </w:rPr>
      </w:pPr>
      <w:bookmarkStart w:id="244"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w:t>
      </w:r>
      <w:r w:rsidRPr="00C644FE">
        <w:rPr>
          <w:sz w:val="22"/>
          <w:szCs w:val="22"/>
        </w:rPr>
        <w:t xml:space="preserve">nierozliczonych usług/dostaw w celu rozliczenia wykonanej części Umowy, która podlega weryfikacji Zamawiającego. W przypadku, gdy Wykonawca w terminie do 30 dni od przekazania żądania Zamawiającego nie przedstawi dokumentu, o którym mowa powyżej Zamawiający powoła na koszt i ryzyko Wykonawcy </w:t>
      </w:r>
      <w:r w:rsidRPr="00C644FE">
        <w:rPr>
          <w:sz w:val="22"/>
          <w:szCs w:val="22"/>
        </w:rPr>
        <w:lastRenderedPageBreak/>
        <w:t xml:space="preserve">zewnętrznego eksperta do sporządzenia ww. ewidencji i przekaże ją Wykonawcy. Wykonawca otrzyma jedynie wynagrodzenie za prawidłowo wykonane usługi/dostawy, </w:t>
      </w:r>
      <w:r w:rsidRPr="00242367">
        <w:rPr>
          <w:sz w:val="22"/>
          <w:szCs w:val="22"/>
        </w:rPr>
        <w:t>które nie mogły zostać rozliczone w inny sposób.</w:t>
      </w:r>
    </w:p>
    <w:bookmarkEnd w:id="244"/>
    <w:p w14:paraId="7AFC93DB" w14:textId="0EA2D2E9" w:rsidR="000C23F8" w:rsidRPr="00595487" w:rsidRDefault="000C23F8" w:rsidP="0067284C">
      <w:pPr>
        <w:numPr>
          <w:ilvl w:val="0"/>
          <w:numId w:val="44"/>
        </w:numPr>
        <w:spacing w:line="259" w:lineRule="auto"/>
        <w:ind w:left="357" w:hanging="357"/>
        <w:jc w:val="both"/>
        <w:rPr>
          <w:sz w:val="22"/>
          <w:szCs w:val="22"/>
        </w:rPr>
      </w:pPr>
      <w:r w:rsidRPr="00595487">
        <w:rPr>
          <w:sz w:val="22"/>
          <w:szCs w:val="22"/>
        </w:rPr>
        <w:t xml:space="preserve">Postanowienia </w:t>
      </w:r>
      <w:r w:rsidR="002A3212">
        <w:rPr>
          <w:sz w:val="22"/>
          <w:szCs w:val="22"/>
        </w:rPr>
        <w:t>niniejszej Umowy</w:t>
      </w:r>
      <w:r w:rsidRPr="00595487">
        <w:rPr>
          <w:sz w:val="22"/>
          <w:szCs w:val="22"/>
        </w:rPr>
        <w:t xml:space="preserve"> nie wyłączają możliwości odstąpienia od Umowy na podstawie przepisów </w:t>
      </w:r>
      <w:r w:rsidR="00E11665">
        <w:rPr>
          <w:sz w:val="22"/>
          <w:szCs w:val="22"/>
        </w:rPr>
        <w:t>K</w:t>
      </w:r>
      <w:r w:rsidRPr="00595487">
        <w:rPr>
          <w:sz w:val="22"/>
          <w:szCs w:val="22"/>
        </w:rPr>
        <w:t>odeksu cywilnego.</w:t>
      </w:r>
    </w:p>
    <w:p w14:paraId="46C122E2" w14:textId="77777777" w:rsidR="000C23F8" w:rsidRPr="00E66F78" w:rsidRDefault="000C23F8" w:rsidP="000C23F8">
      <w:pPr>
        <w:pStyle w:val="Nagwek2"/>
      </w:pPr>
      <w:bookmarkStart w:id="245" w:name="_Toc64016211"/>
      <w:bookmarkStart w:id="246" w:name="_Toc106095874"/>
      <w:bookmarkStart w:id="247" w:name="_Toc106096314"/>
      <w:bookmarkStart w:id="248" w:name="_Toc106096418"/>
      <w:bookmarkStart w:id="249" w:name="_Toc241051937"/>
      <w:bookmarkStart w:id="250" w:name="_Hlk148332977"/>
      <w:bookmarkStart w:id="251" w:name="_Hlk67826402"/>
      <w:bookmarkEnd w:id="243"/>
      <w:r w:rsidRPr="00E66F78">
        <w:t>§ 1</w:t>
      </w:r>
      <w:r>
        <w:t>5</w:t>
      </w:r>
      <w:r w:rsidRPr="00E66F78">
        <w:t xml:space="preserve">. </w:t>
      </w:r>
      <w:bookmarkStart w:id="252" w:name="_Hlk147835254"/>
      <w:r w:rsidRPr="00E66F78">
        <w:t>Zmiany Umowy</w:t>
      </w:r>
      <w:bookmarkEnd w:id="245"/>
      <w:bookmarkEnd w:id="246"/>
      <w:bookmarkEnd w:id="247"/>
      <w:bookmarkEnd w:id="248"/>
      <w:bookmarkEnd w:id="249"/>
    </w:p>
    <w:p w14:paraId="7A640859" w14:textId="77777777" w:rsidR="000C23F8" w:rsidRPr="00F8529D" w:rsidRDefault="000C23F8" w:rsidP="004B51E1">
      <w:pPr>
        <w:pStyle w:val="Akapitzlist"/>
        <w:numPr>
          <w:ilvl w:val="0"/>
          <w:numId w:val="55"/>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4B51E1">
      <w:pPr>
        <w:numPr>
          <w:ilvl w:val="0"/>
          <w:numId w:val="55"/>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4B51E1">
      <w:pPr>
        <w:numPr>
          <w:ilvl w:val="1"/>
          <w:numId w:val="55"/>
        </w:numPr>
        <w:spacing w:line="259" w:lineRule="auto"/>
        <w:jc w:val="both"/>
        <w:rPr>
          <w:sz w:val="22"/>
          <w:szCs w:val="22"/>
        </w:rPr>
      </w:pPr>
      <w:r w:rsidRPr="00F8529D">
        <w:rPr>
          <w:sz w:val="22"/>
          <w:szCs w:val="22"/>
        </w:rPr>
        <w:t>Zmiany terminu realizacji Umowy:</w:t>
      </w:r>
    </w:p>
    <w:p w14:paraId="2A001001" w14:textId="77777777" w:rsidR="000C23F8" w:rsidRPr="008336E0" w:rsidRDefault="000C23F8" w:rsidP="004B51E1">
      <w:pPr>
        <w:numPr>
          <w:ilvl w:val="2"/>
          <w:numId w:val="55"/>
        </w:numPr>
        <w:spacing w:line="259" w:lineRule="auto"/>
        <w:jc w:val="both"/>
        <w:rPr>
          <w:sz w:val="22"/>
          <w:szCs w:val="22"/>
        </w:rPr>
      </w:pPr>
      <w:r w:rsidRPr="008336E0">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4B51E1">
      <w:pPr>
        <w:numPr>
          <w:ilvl w:val="2"/>
          <w:numId w:val="55"/>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4B51E1">
      <w:pPr>
        <w:numPr>
          <w:ilvl w:val="2"/>
          <w:numId w:val="55"/>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4B51E1">
      <w:pPr>
        <w:numPr>
          <w:ilvl w:val="2"/>
          <w:numId w:val="55"/>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614EB8" w:rsidRDefault="000C23F8" w:rsidP="004B51E1">
      <w:pPr>
        <w:numPr>
          <w:ilvl w:val="2"/>
          <w:numId w:val="55"/>
        </w:numPr>
        <w:spacing w:line="259" w:lineRule="auto"/>
        <w:jc w:val="both"/>
        <w:rPr>
          <w:sz w:val="22"/>
          <w:szCs w:val="22"/>
        </w:rPr>
      </w:pPr>
      <w:r w:rsidRPr="008336E0">
        <w:rPr>
          <w:sz w:val="22"/>
          <w:szCs w:val="22"/>
        </w:rPr>
        <w:t xml:space="preserve">zmiany spowodowane innymi przyczynami zewnętrznymi niezależnymi od </w:t>
      </w:r>
      <w:r w:rsidRPr="00614EB8">
        <w:rPr>
          <w:sz w:val="22"/>
          <w:szCs w:val="22"/>
        </w:rPr>
        <w:t>Zamawiającego oraz Wykonawcy skutkującymi niemożliwością realizacji Umowy.</w:t>
      </w:r>
      <w:r w:rsidR="004B24AC" w:rsidRPr="00614EB8">
        <w:rPr>
          <w:sz w:val="22"/>
          <w:szCs w:val="22"/>
        </w:rPr>
        <w:t>;</w:t>
      </w:r>
    </w:p>
    <w:p w14:paraId="66F64C58" w14:textId="1B513558" w:rsidR="000C23F8" w:rsidRPr="00614EB8" w:rsidRDefault="000C23F8" w:rsidP="004B51E1">
      <w:pPr>
        <w:numPr>
          <w:ilvl w:val="2"/>
          <w:numId w:val="55"/>
        </w:numPr>
        <w:spacing w:line="259" w:lineRule="auto"/>
        <w:jc w:val="both"/>
        <w:rPr>
          <w:sz w:val="22"/>
          <w:szCs w:val="22"/>
        </w:rPr>
      </w:pPr>
      <w:r w:rsidRPr="00614EB8">
        <w:rPr>
          <w:sz w:val="22"/>
          <w:szCs w:val="22"/>
        </w:rPr>
        <w:t>W przypadku wystąpienia którejkolwiek z okoliczności określonych w lit. a)</w:t>
      </w:r>
      <w:r w:rsidR="009A4313" w:rsidRPr="00614EB8">
        <w:rPr>
          <w:sz w:val="22"/>
          <w:szCs w:val="22"/>
        </w:rPr>
        <w:t xml:space="preserve"> do </w:t>
      </w:r>
      <w:r w:rsidR="00614EB8" w:rsidRPr="00614EB8">
        <w:rPr>
          <w:sz w:val="22"/>
          <w:szCs w:val="22"/>
        </w:rPr>
        <w:t>e</w:t>
      </w:r>
      <w:r w:rsidRPr="00614EB8">
        <w:rPr>
          <w:sz w:val="22"/>
          <w:szCs w:val="22"/>
        </w:rPr>
        <w:t>) termin realizacji Umowy może ulec wydłużeniu</w:t>
      </w:r>
      <w:r w:rsidR="006322B0" w:rsidRPr="00614EB8">
        <w:rPr>
          <w:sz w:val="22"/>
          <w:szCs w:val="22"/>
        </w:rPr>
        <w:t xml:space="preserve"> </w:t>
      </w:r>
      <w:r w:rsidRPr="00614EB8">
        <w:rPr>
          <w:sz w:val="22"/>
          <w:szCs w:val="22"/>
        </w:rPr>
        <w:t>o czas niezbędny do zakończenia realizacji Umowy.</w:t>
      </w:r>
    </w:p>
    <w:p w14:paraId="11DBB47F" w14:textId="56321B40" w:rsidR="000C23F8" w:rsidRPr="008336E0" w:rsidRDefault="000C23F8" w:rsidP="004B51E1">
      <w:pPr>
        <w:numPr>
          <w:ilvl w:val="2"/>
          <w:numId w:val="55"/>
        </w:numPr>
        <w:spacing w:line="259" w:lineRule="auto"/>
        <w:jc w:val="both"/>
        <w:rPr>
          <w:sz w:val="22"/>
          <w:szCs w:val="22"/>
        </w:rPr>
      </w:pPr>
      <w:r w:rsidRPr="00614EB8">
        <w:rPr>
          <w:sz w:val="22"/>
          <w:szCs w:val="22"/>
        </w:rPr>
        <w:t xml:space="preserve">W przypadku wystąpienia którejkolwiek z okoliczności określonych w lit. </w:t>
      </w:r>
      <w:r w:rsidR="00C644FE" w:rsidRPr="00614EB8">
        <w:rPr>
          <w:sz w:val="22"/>
          <w:szCs w:val="22"/>
        </w:rPr>
        <w:t>a</w:t>
      </w:r>
      <w:r w:rsidRPr="00614EB8">
        <w:rPr>
          <w:sz w:val="22"/>
          <w:szCs w:val="22"/>
        </w:rPr>
        <w:t>)</w:t>
      </w:r>
      <w:r w:rsidR="009A4313" w:rsidRPr="00614EB8">
        <w:rPr>
          <w:sz w:val="22"/>
          <w:szCs w:val="22"/>
        </w:rPr>
        <w:t xml:space="preserve"> do </w:t>
      </w:r>
      <w:r w:rsidR="00614EB8" w:rsidRPr="00614EB8">
        <w:rPr>
          <w:sz w:val="22"/>
          <w:szCs w:val="22"/>
        </w:rPr>
        <w:t>e</w:t>
      </w:r>
      <w:r w:rsidRPr="00614EB8">
        <w:rPr>
          <w:sz w:val="22"/>
          <w:szCs w:val="22"/>
        </w:rPr>
        <w:t>) termin</w:t>
      </w:r>
      <w:r w:rsidRPr="008336E0">
        <w:rPr>
          <w:sz w:val="22"/>
          <w:szCs w:val="22"/>
        </w:rPr>
        <w:t xml:space="preserve">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4B51E1">
      <w:pPr>
        <w:numPr>
          <w:ilvl w:val="1"/>
          <w:numId w:val="55"/>
        </w:numPr>
        <w:spacing w:line="259" w:lineRule="auto"/>
        <w:jc w:val="both"/>
        <w:rPr>
          <w:sz w:val="22"/>
          <w:szCs w:val="22"/>
        </w:rPr>
      </w:pPr>
      <w:r w:rsidRPr="008336E0">
        <w:rPr>
          <w:sz w:val="22"/>
          <w:szCs w:val="22"/>
        </w:rPr>
        <w:t>Zmiany sposobu spełnienia świadczenia:</w:t>
      </w:r>
    </w:p>
    <w:p w14:paraId="330DA1F9" w14:textId="155DFBB6" w:rsidR="000C23F8" w:rsidRPr="008336E0" w:rsidRDefault="000C23F8" w:rsidP="004B51E1">
      <w:pPr>
        <w:numPr>
          <w:ilvl w:val="2"/>
          <w:numId w:val="55"/>
        </w:numPr>
        <w:spacing w:line="259" w:lineRule="auto"/>
        <w:jc w:val="both"/>
        <w:rPr>
          <w:sz w:val="22"/>
          <w:szCs w:val="22"/>
        </w:rPr>
      </w:pPr>
      <w:r w:rsidRPr="008336E0">
        <w:rPr>
          <w:sz w:val="22"/>
          <w:szCs w:val="22"/>
        </w:rPr>
        <w:t>zmiany dotyczące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518E448A" w:rsidR="006322B0" w:rsidRPr="008336E0" w:rsidRDefault="006322B0" w:rsidP="004B51E1">
      <w:pPr>
        <w:numPr>
          <w:ilvl w:val="2"/>
          <w:numId w:val="55"/>
        </w:numPr>
        <w:spacing w:line="259" w:lineRule="auto"/>
        <w:jc w:val="both"/>
        <w:rPr>
          <w:sz w:val="22"/>
          <w:szCs w:val="22"/>
        </w:rPr>
      </w:pPr>
      <w:r w:rsidRPr="008336E0">
        <w:rPr>
          <w:sz w:val="22"/>
          <w:szCs w:val="22"/>
        </w:rPr>
        <w:t>zmiany dotyczące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4B51E1">
      <w:pPr>
        <w:numPr>
          <w:ilvl w:val="2"/>
          <w:numId w:val="55"/>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4B51E1">
      <w:pPr>
        <w:numPr>
          <w:ilvl w:val="2"/>
          <w:numId w:val="55"/>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A1EB9B4" w14:textId="19D690DB" w:rsidR="00B1238D" w:rsidRPr="008336E0" w:rsidRDefault="00C30D61" w:rsidP="004B51E1">
      <w:pPr>
        <w:numPr>
          <w:ilvl w:val="2"/>
          <w:numId w:val="55"/>
        </w:numPr>
        <w:spacing w:line="259" w:lineRule="auto"/>
        <w:jc w:val="both"/>
        <w:rPr>
          <w:sz w:val="22"/>
          <w:szCs w:val="22"/>
        </w:rPr>
      </w:pPr>
      <w:r w:rsidRPr="008336E0">
        <w:rPr>
          <w:sz w:val="22"/>
          <w:szCs w:val="22"/>
        </w:rPr>
        <w:lastRenderedPageBreak/>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4B51E1">
      <w:pPr>
        <w:numPr>
          <w:ilvl w:val="2"/>
          <w:numId w:val="55"/>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4B51E1">
      <w:pPr>
        <w:pStyle w:val="Akapitzlist"/>
        <w:numPr>
          <w:ilvl w:val="0"/>
          <w:numId w:val="67"/>
        </w:numPr>
        <w:spacing w:line="259" w:lineRule="auto"/>
        <w:jc w:val="both"/>
        <w:rPr>
          <w:sz w:val="22"/>
          <w:szCs w:val="22"/>
        </w:rPr>
      </w:pPr>
      <w:bookmarkStart w:id="253" w:name="_Hlk233097716"/>
      <w:r w:rsidRPr="008336E0">
        <w:rPr>
          <w:sz w:val="22"/>
          <w:szCs w:val="22"/>
        </w:rPr>
        <w:t>Nie wymagają aneksu a jedynie poinformowania drugiej strony:</w:t>
      </w:r>
    </w:p>
    <w:p w14:paraId="11E57746" w14:textId="77777777" w:rsidR="00395A08" w:rsidRPr="008336E0" w:rsidRDefault="00395A08" w:rsidP="004B51E1">
      <w:pPr>
        <w:pStyle w:val="Akapitzlist"/>
        <w:numPr>
          <w:ilvl w:val="0"/>
          <w:numId w:val="68"/>
        </w:numPr>
        <w:jc w:val="both"/>
        <w:rPr>
          <w:sz w:val="22"/>
          <w:szCs w:val="22"/>
        </w:rPr>
      </w:pPr>
      <w:bookmarkStart w:id="254" w:name="_Hlk147848517"/>
      <w:bookmarkEnd w:id="253"/>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4B51E1">
      <w:pPr>
        <w:pStyle w:val="Akapitzlist"/>
        <w:numPr>
          <w:ilvl w:val="0"/>
          <w:numId w:val="68"/>
        </w:numPr>
        <w:jc w:val="both"/>
        <w:rPr>
          <w:sz w:val="22"/>
          <w:szCs w:val="22"/>
        </w:rPr>
      </w:pPr>
      <w:bookmarkStart w:id="255" w:name="_Hlk221190342"/>
      <w:bookmarkEnd w:id="254"/>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55"/>
    <w:p w14:paraId="21E13F0B" w14:textId="77777777" w:rsidR="00395A08" w:rsidRPr="008336E0" w:rsidRDefault="00395A08" w:rsidP="004B51E1">
      <w:pPr>
        <w:pStyle w:val="Akapitzlist"/>
        <w:numPr>
          <w:ilvl w:val="0"/>
          <w:numId w:val="68"/>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4B51E1">
      <w:pPr>
        <w:pStyle w:val="Akapitzlist"/>
        <w:numPr>
          <w:ilvl w:val="0"/>
          <w:numId w:val="68"/>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4B51E1">
      <w:pPr>
        <w:pStyle w:val="Akapitzlist"/>
        <w:numPr>
          <w:ilvl w:val="0"/>
          <w:numId w:val="68"/>
        </w:numPr>
        <w:jc w:val="both"/>
        <w:rPr>
          <w:sz w:val="22"/>
          <w:szCs w:val="22"/>
        </w:rPr>
      </w:pPr>
      <w:r w:rsidRPr="008336E0">
        <w:rPr>
          <w:sz w:val="22"/>
          <w:szCs w:val="22"/>
        </w:rPr>
        <w:t>zmiana osób odpowiedzialnych za nadzór (§11 ust. 3),</w:t>
      </w:r>
    </w:p>
    <w:p w14:paraId="1A4E7840" w14:textId="668D96AE" w:rsidR="006F715D" w:rsidRPr="008336E0" w:rsidRDefault="006F715D" w:rsidP="004B51E1">
      <w:pPr>
        <w:pStyle w:val="Akapitzlist"/>
        <w:numPr>
          <w:ilvl w:val="0"/>
          <w:numId w:val="68"/>
        </w:numPr>
        <w:jc w:val="both"/>
        <w:rPr>
          <w:sz w:val="22"/>
          <w:szCs w:val="22"/>
        </w:rPr>
      </w:pPr>
      <w:r w:rsidRPr="008336E0">
        <w:rPr>
          <w:sz w:val="22"/>
          <w:szCs w:val="22"/>
        </w:rPr>
        <w:t>zmiana terminu realizacji w związku z wystąpieniem siły wyższej, wg zasad określonych w §21 ust.4</w:t>
      </w:r>
      <w:r w:rsidR="00614EB8">
        <w:rPr>
          <w:sz w:val="22"/>
          <w:szCs w:val="22"/>
        </w:rPr>
        <w:t>.</w:t>
      </w:r>
    </w:p>
    <w:p w14:paraId="461CC0AD" w14:textId="6E69C10C" w:rsidR="00F536DE" w:rsidRPr="00B71040" w:rsidRDefault="004F3468" w:rsidP="00B71040">
      <w:pPr>
        <w:pStyle w:val="Nagwek2"/>
      </w:pPr>
      <w:bookmarkStart w:id="256" w:name="_Toc241051938"/>
      <w:bookmarkEnd w:id="250"/>
      <w:bookmarkEnd w:id="252"/>
      <w:r w:rsidRPr="004F3468">
        <w:t xml:space="preserve">§ 16. </w:t>
      </w:r>
      <w:r w:rsidR="00F536DE" w:rsidRPr="00B71040">
        <w:t>Waloryzacja</w:t>
      </w:r>
      <w:r w:rsidR="00B24F0B">
        <w:t xml:space="preserve"> </w:t>
      </w:r>
      <w:r w:rsidR="00D070DB">
        <w:t>– nie dotyczy</w:t>
      </w:r>
      <w:bookmarkEnd w:id="256"/>
    </w:p>
    <w:p w14:paraId="32DF3309" w14:textId="790A78AE" w:rsidR="000C23F8" w:rsidRPr="00500E2A" w:rsidRDefault="000C23F8" w:rsidP="000C23F8">
      <w:pPr>
        <w:pStyle w:val="Nagwek2"/>
      </w:pPr>
      <w:bookmarkStart w:id="257" w:name="_Toc64016213"/>
      <w:bookmarkStart w:id="258" w:name="_Toc106095875"/>
      <w:bookmarkStart w:id="259" w:name="_Toc106096315"/>
      <w:bookmarkStart w:id="260" w:name="_Toc106096419"/>
      <w:bookmarkStart w:id="261" w:name="_Toc241051939"/>
      <w:bookmarkStart w:id="262" w:name="_Hlk67826426"/>
      <w:bookmarkEnd w:id="251"/>
      <w:r w:rsidRPr="00500E2A">
        <w:t>§</w:t>
      </w:r>
      <w:r>
        <w:t xml:space="preserve"> </w:t>
      </w:r>
      <w:r w:rsidRPr="00500E2A">
        <w:t>1</w:t>
      </w:r>
      <w:r w:rsidR="00B71040">
        <w:t>7</w:t>
      </w:r>
      <w:r w:rsidRPr="00500E2A">
        <w:t>. Ochrona danych osobowych</w:t>
      </w:r>
      <w:bookmarkEnd w:id="257"/>
      <w:bookmarkEnd w:id="258"/>
      <w:bookmarkEnd w:id="259"/>
      <w:bookmarkEnd w:id="260"/>
      <w:bookmarkEnd w:id="261"/>
      <w:r w:rsidRPr="00500E2A">
        <w:t xml:space="preserve"> </w:t>
      </w:r>
    </w:p>
    <w:p w14:paraId="37B5AD72" w14:textId="25AB47B8"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AB6113">
        <w:rPr>
          <w:b/>
          <w:bCs/>
          <w:sz w:val="22"/>
          <w:szCs w:val="22"/>
        </w:rPr>
        <w:t>2</w:t>
      </w:r>
      <w:r w:rsidRPr="00500E2A">
        <w:rPr>
          <w:b/>
          <w:bCs/>
          <w:sz w:val="22"/>
          <w:szCs w:val="22"/>
        </w:rPr>
        <w:t xml:space="preserve"> do Umowy.</w:t>
      </w:r>
      <w:bookmarkEnd w:id="262"/>
    </w:p>
    <w:p w14:paraId="58527156" w14:textId="11C869A2" w:rsidR="000C23F8" w:rsidRPr="00E66F78" w:rsidRDefault="000C23F8" w:rsidP="000C23F8">
      <w:pPr>
        <w:pStyle w:val="Nagwek2"/>
      </w:pPr>
      <w:bookmarkStart w:id="263" w:name="_Toc64016214"/>
      <w:bookmarkStart w:id="264" w:name="_Toc106095876"/>
      <w:bookmarkStart w:id="265" w:name="_Toc106096316"/>
      <w:bookmarkStart w:id="266" w:name="_Toc106096420"/>
      <w:bookmarkStart w:id="267" w:name="_Toc241051940"/>
      <w:r w:rsidRPr="00500E2A">
        <w:t>§</w:t>
      </w:r>
      <w:r>
        <w:t xml:space="preserve"> </w:t>
      </w:r>
      <w:r w:rsidRPr="00500E2A">
        <w:t>1</w:t>
      </w:r>
      <w:r w:rsidR="00B71040">
        <w:t>8</w:t>
      </w:r>
      <w:r w:rsidRPr="00500E2A">
        <w:t xml:space="preserve">. Ochrona tajemnic </w:t>
      </w:r>
      <w:r w:rsidRPr="00E66F78">
        <w:t>przedsiębiorcy, zachowanie poufności</w:t>
      </w:r>
      <w:bookmarkEnd w:id="263"/>
      <w:bookmarkEnd w:id="264"/>
      <w:bookmarkEnd w:id="265"/>
      <w:bookmarkEnd w:id="266"/>
      <w:bookmarkEnd w:id="267"/>
      <w:r w:rsidRPr="00E66F78">
        <w:t xml:space="preserve"> </w:t>
      </w:r>
    </w:p>
    <w:p w14:paraId="6DD2CBE1" w14:textId="77777777" w:rsidR="000C23F8" w:rsidRPr="00E66F78" w:rsidRDefault="000C23F8" w:rsidP="0067284C">
      <w:pPr>
        <w:numPr>
          <w:ilvl w:val="0"/>
          <w:numId w:val="45"/>
        </w:numPr>
        <w:spacing w:line="259" w:lineRule="auto"/>
        <w:ind w:hanging="357"/>
        <w:jc w:val="both"/>
        <w:rPr>
          <w:sz w:val="22"/>
          <w:szCs w:val="22"/>
        </w:rPr>
      </w:pPr>
      <w:bookmarkStart w:id="268"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67284C">
      <w:pPr>
        <w:numPr>
          <w:ilvl w:val="0"/>
          <w:numId w:val="45"/>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67284C">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67284C">
      <w:pPr>
        <w:numPr>
          <w:ilvl w:val="0"/>
          <w:numId w:val="45"/>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67284C">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67284C">
      <w:pPr>
        <w:numPr>
          <w:ilvl w:val="1"/>
          <w:numId w:val="45"/>
        </w:numPr>
        <w:spacing w:line="259" w:lineRule="auto"/>
        <w:jc w:val="both"/>
        <w:rPr>
          <w:sz w:val="22"/>
          <w:szCs w:val="22"/>
        </w:rPr>
      </w:pPr>
      <w:r w:rsidRPr="00E66F78">
        <w:rPr>
          <w:sz w:val="22"/>
          <w:szCs w:val="22"/>
        </w:rPr>
        <w:lastRenderedPageBreak/>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67284C">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67284C">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67284C">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67284C">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67284C">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67284C">
      <w:pPr>
        <w:numPr>
          <w:ilvl w:val="0"/>
          <w:numId w:val="45"/>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67284C">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67284C">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67284C">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odszkodowania na zasadach ogólnych kodeksu cywilnego, postanowień prawa UE o ochronie niejawnego know-how przedsiębiorcy oraz ustawy o zwalczaniu nieuczciwej konkurencji.</w:t>
      </w:r>
    </w:p>
    <w:p w14:paraId="01153DC3" w14:textId="0D87DF28" w:rsidR="00133433" w:rsidRPr="00F8529D" w:rsidRDefault="00133433" w:rsidP="0067284C">
      <w:pPr>
        <w:numPr>
          <w:ilvl w:val="0"/>
          <w:numId w:val="45"/>
        </w:numPr>
        <w:spacing w:line="259" w:lineRule="auto"/>
        <w:ind w:left="363" w:hanging="357"/>
        <w:jc w:val="both"/>
        <w:rPr>
          <w:sz w:val="22"/>
          <w:szCs w:val="22"/>
        </w:rPr>
      </w:pPr>
      <w:bookmarkStart w:id="269"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70" w:name="_Toc64016215"/>
      <w:bookmarkStart w:id="271" w:name="_Toc106095877"/>
      <w:bookmarkStart w:id="272" w:name="_Toc106096317"/>
      <w:bookmarkStart w:id="273" w:name="_Toc106096421"/>
      <w:bookmarkStart w:id="274" w:name="_Toc241051941"/>
      <w:bookmarkStart w:id="275" w:name="_Hlk202858682"/>
      <w:bookmarkEnd w:id="268"/>
      <w:bookmarkEnd w:id="269"/>
      <w:r w:rsidRPr="00F8529D">
        <w:t>§ 1</w:t>
      </w:r>
      <w:r w:rsidR="00B71040" w:rsidRPr="00F8529D">
        <w:t>9</w:t>
      </w:r>
      <w:r w:rsidRPr="00F8529D">
        <w:t>. Zasady etyki</w:t>
      </w:r>
      <w:bookmarkEnd w:id="270"/>
      <w:bookmarkEnd w:id="271"/>
      <w:bookmarkEnd w:id="272"/>
      <w:bookmarkEnd w:id="273"/>
      <w:bookmarkEnd w:id="274"/>
    </w:p>
    <w:p w14:paraId="2CA957CA" w14:textId="77777777" w:rsidR="000C23F8" w:rsidRPr="00F8529D" w:rsidRDefault="000C23F8" w:rsidP="0067284C">
      <w:pPr>
        <w:numPr>
          <w:ilvl w:val="0"/>
          <w:numId w:val="46"/>
        </w:numPr>
        <w:spacing w:line="259" w:lineRule="auto"/>
        <w:ind w:hanging="357"/>
        <w:jc w:val="both"/>
        <w:rPr>
          <w:sz w:val="22"/>
          <w:szCs w:val="22"/>
        </w:rPr>
      </w:pPr>
      <w:bookmarkStart w:id="276"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3978C763" w:rsidR="000C23F8" w:rsidRPr="00F8529D" w:rsidRDefault="000C23F8" w:rsidP="0067284C">
      <w:pPr>
        <w:numPr>
          <w:ilvl w:val="1"/>
          <w:numId w:val="46"/>
        </w:numPr>
        <w:spacing w:line="259" w:lineRule="auto"/>
        <w:ind w:hanging="357"/>
        <w:jc w:val="both"/>
        <w:rPr>
          <w:sz w:val="22"/>
          <w:szCs w:val="22"/>
        </w:rPr>
      </w:pPr>
      <w:bookmarkStart w:id="277" w:name="_Hlk156480572"/>
      <w:r w:rsidRPr="00F8529D">
        <w:rPr>
          <w:sz w:val="22"/>
          <w:szCs w:val="22"/>
        </w:rPr>
        <w:t xml:space="preserve">popełnienia przestępstw określonych w art. 16 ustawy z dnia 28 października 2002 r. </w:t>
      </w:r>
      <w:bookmarkStart w:id="278" w:name="_Hlk144468375"/>
      <w:r w:rsidRPr="00F8529D">
        <w:rPr>
          <w:sz w:val="22"/>
          <w:szCs w:val="22"/>
        </w:rPr>
        <w:t>o odpowiedzialności podmiotów zbiorowych za czyny zabronione pod groźbą kary</w:t>
      </w:r>
      <w:bookmarkEnd w:id="278"/>
      <w:r w:rsidR="00744F79" w:rsidRPr="00F8529D">
        <w:rPr>
          <w:sz w:val="22"/>
          <w:szCs w:val="22"/>
        </w:rPr>
        <w:t>.</w:t>
      </w:r>
    </w:p>
    <w:p w14:paraId="5E537C58" w14:textId="02D5C9C2" w:rsidR="000C23F8" w:rsidRPr="00F8529D" w:rsidRDefault="000C23F8" w:rsidP="0067284C">
      <w:pPr>
        <w:numPr>
          <w:ilvl w:val="1"/>
          <w:numId w:val="46"/>
        </w:numPr>
        <w:spacing w:line="259" w:lineRule="auto"/>
        <w:ind w:hanging="357"/>
        <w:jc w:val="both"/>
        <w:rPr>
          <w:sz w:val="22"/>
          <w:szCs w:val="22"/>
        </w:rPr>
      </w:pPr>
      <w:r w:rsidRPr="00F8529D">
        <w:rPr>
          <w:sz w:val="22"/>
          <w:szCs w:val="22"/>
        </w:rPr>
        <w:t xml:space="preserve">popełnienia czynów wskazanych w ustawie z dnia 16 kwietnia 1993 roku </w:t>
      </w:r>
      <w:bookmarkStart w:id="279" w:name="_Hlk144468401"/>
      <w:r w:rsidRPr="00F8529D">
        <w:rPr>
          <w:sz w:val="22"/>
          <w:szCs w:val="22"/>
        </w:rPr>
        <w:t>o zwalczaniu nieuczciwej konkurencji</w:t>
      </w:r>
      <w:bookmarkStart w:id="280" w:name="_Hlk148611757"/>
      <w:bookmarkEnd w:id="279"/>
      <w:r w:rsidRPr="00F8529D">
        <w:rPr>
          <w:sz w:val="22"/>
          <w:szCs w:val="22"/>
        </w:rPr>
        <w:t>.</w:t>
      </w:r>
      <w:bookmarkEnd w:id="280"/>
    </w:p>
    <w:bookmarkEnd w:id="277"/>
    <w:p w14:paraId="43D62C96" w14:textId="77777777" w:rsidR="000C23F8" w:rsidRPr="006B5709" w:rsidRDefault="000C23F8" w:rsidP="0067284C">
      <w:pPr>
        <w:numPr>
          <w:ilvl w:val="0"/>
          <w:numId w:val="46"/>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67284C">
      <w:pPr>
        <w:numPr>
          <w:ilvl w:val="0"/>
          <w:numId w:val="46"/>
        </w:numPr>
        <w:spacing w:line="259" w:lineRule="auto"/>
        <w:jc w:val="both"/>
        <w:rPr>
          <w:sz w:val="22"/>
          <w:szCs w:val="22"/>
        </w:rPr>
      </w:pPr>
      <w:bookmarkStart w:id="281" w:name="_Hlk202858702"/>
      <w:bookmarkStart w:id="282" w:name="_Hlk167104771"/>
      <w:r w:rsidRPr="006B5709">
        <w:rPr>
          <w:sz w:val="22"/>
          <w:szCs w:val="22"/>
        </w:rPr>
        <w:lastRenderedPageBreak/>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9" w:history="1">
        <w:r w:rsidR="003F145A" w:rsidRPr="006B5709">
          <w:rPr>
            <w:rStyle w:val="Hipercze"/>
            <w:sz w:val="22"/>
            <w:szCs w:val="22"/>
          </w:rPr>
          <w:t>https://pgg.pl/storage/przetargi/informacje-i-dokumenty/polityka-antykorupcyjna-pgg-11.02.2025.pdf</w:t>
        </w:r>
      </w:hyperlink>
    </w:p>
    <w:bookmarkEnd w:id="281"/>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67284C">
      <w:pPr>
        <w:numPr>
          <w:ilvl w:val="0"/>
          <w:numId w:val="46"/>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67284C">
      <w:pPr>
        <w:numPr>
          <w:ilvl w:val="0"/>
          <w:numId w:val="46"/>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67284C">
      <w:pPr>
        <w:numPr>
          <w:ilvl w:val="0"/>
          <w:numId w:val="46"/>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67284C">
      <w:pPr>
        <w:numPr>
          <w:ilvl w:val="0"/>
          <w:numId w:val="46"/>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82"/>
    </w:p>
    <w:p w14:paraId="6B143E29" w14:textId="2A19AAB0" w:rsidR="000C23F8" w:rsidRPr="006B5709" w:rsidRDefault="000C23F8" w:rsidP="00AD7A6E">
      <w:pPr>
        <w:pStyle w:val="Nagwek2"/>
      </w:pPr>
      <w:bookmarkStart w:id="283" w:name="_Toc106095878"/>
      <w:bookmarkStart w:id="284" w:name="_Toc106096318"/>
      <w:bookmarkStart w:id="285" w:name="_Toc106096422"/>
      <w:bookmarkStart w:id="286" w:name="_Toc241051942"/>
      <w:bookmarkStart w:id="287" w:name="_Hlk105675117"/>
      <w:bookmarkStart w:id="288" w:name="_Hlk67826575"/>
      <w:bookmarkStart w:id="289" w:name="_Toc64016216"/>
      <w:bookmarkEnd w:id="275"/>
      <w:bookmarkEnd w:id="276"/>
      <w:r w:rsidRPr="006B5709">
        <w:t xml:space="preserve">§ </w:t>
      </w:r>
      <w:r w:rsidR="00B71040" w:rsidRPr="006B5709">
        <w:t>20</w:t>
      </w:r>
      <w:r w:rsidRPr="006B5709">
        <w:t>. Nadzór wynikający z zarządzania środowiskowego</w:t>
      </w:r>
      <w:bookmarkEnd w:id="283"/>
      <w:bookmarkEnd w:id="284"/>
      <w:bookmarkEnd w:id="285"/>
      <w:bookmarkEnd w:id="286"/>
    </w:p>
    <w:p w14:paraId="02A19E4A" w14:textId="15696259" w:rsidR="000C23F8" w:rsidRDefault="000C23F8" w:rsidP="004B51E1">
      <w:pPr>
        <w:pStyle w:val="Akapitzlist"/>
        <w:numPr>
          <w:ilvl w:val="0"/>
          <w:numId w:val="95"/>
        </w:numPr>
        <w:ind w:left="284" w:hanging="284"/>
        <w:jc w:val="both"/>
        <w:rPr>
          <w:sz w:val="22"/>
          <w:szCs w:val="22"/>
        </w:rPr>
      </w:pPr>
      <w:r w:rsidRPr="00D070DB">
        <w:rPr>
          <w:sz w:val="22"/>
          <w:szCs w:val="22"/>
        </w:rPr>
        <w:t>Wykonawca zobowiązuje się do przestrzegania przepisów prawnych w zakresie ochrony środowiska.</w:t>
      </w:r>
    </w:p>
    <w:p w14:paraId="0D4225DF" w14:textId="45E36576" w:rsidR="000C23F8" w:rsidRDefault="000C23F8" w:rsidP="004B51E1">
      <w:pPr>
        <w:pStyle w:val="Akapitzlist"/>
        <w:numPr>
          <w:ilvl w:val="0"/>
          <w:numId w:val="95"/>
        </w:numPr>
        <w:ind w:left="284" w:hanging="284"/>
        <w:jc w:val="both"/>
        <w:rPr>
          <w:sz w:val="22"/>
          <w:szCs w:val="22"/>
        </w:rPr>
      </w:pPr>
      <w:r w:rsidRPr="00D070DB">
        <w:rPr>
          <w:sz w:val="22"/>
          <w:szCs w:val="22"/>
        </w:rPr>
        <w:t xml:space="preserve">Wykonawca oświadcza, że zapoznał się z Instrukcją dla Wykonawców, obowiązującą w trakcie realizacji umowy, zamieszczoną </w:t>
      </w:r>
      <w:r w:rsidR="00265AB8" w:rsidRPr="00D070DB">
        <w:rPr>
          <w:sz w:val="22"/>
          <w:szCs w:val="22"/>
        </w:rPr>
        <w:t>pod adresem</w:t>
      </w:r>
      <w:r w:rsidRPr="00D070DB">
        <w:rPr>
          <w:sz w:val="22"/>
          <w:szCs w:val="22"/>
        </w:rPr>
        <w:t xml:space="preserve"> </w:t>
      </w:r>
      <w:hyperlink r:id="rId30" w:history="1">
        <w:r w:rsidR="00265AB8" w:rsidRPr="00D070DB">
          <w:rPr>
            <w:rStyle w:val="Hipercze"/>
            <w:sz w:val="22"/>
            <w:szCs w:val="22"/>
          </w:rPr>
          <w:t>https://pgg.pl/przetargi/informacje-i-dokumenty/dokumenty-procesu-zakupowego</w:t>
        </w:r>
      </w:hyperlink>
      <w:r w:rsidR="00265AB8" w:rsidRPr="00D070DB">
        <w:rPr>
          <w:sz w:val="22"/>
          <w:szCs w:val="22"/>
        </w:rPr>
        <w:t xml:space="preserve">  </w:t>
      </w:r>
      <w:r w:rsidRPr="00D070DB">
        <w:rPr>
          <w:sz w:val="22"/>
          <w:szCs w:val="22"/>
        </w:rPr>
        <w:t>oraz oświadcza, że zapoznał i na bieżąco będzie zapoznawał osoby realizujące umowę po stronie Wykonawcy z ww. Instrukcją.</w:t>
      </w:r>
    </w:p>
    <w:p w14:paraId="3DB39D34" w14:textId="040A0E0F" w:rsidR="000C23F8" w:rsidRPr="00D070DB" w:rsidRDefault="000C23F8" w:rsidP="004B51E1">
      <w:pPr>
        <w:pStyle w:val="Akapitzlist"/>
        <w:numPr>
          <w:ilvl w:val="0"/>
          <w:numId w:val="95"/>
        </w:numPr>
        <w:ind w:left="284" w:hanging="284"/>
        <w:jc w:val="both"/>
        <w:rPr>
          <w:sz w:val="22"/>
          <w:szCs w:val="22"/>
        </w:rPr>
      </w:pPr>
      <w:r w:rsidRPr="00D070DB">
        <w:rPr>
          <w:sz w:val="22"/>
          <w:szCs w:val="22"/>
        </w:rPr>
        <w:t xml:space="preserve">Wykonawca oświadcza, że jeśli w trakcie realizacji przedmiotu umowy powstaną odpady (za wyjątkiem odpadów wydobywczych i wszelkich odpadów wydawanych z dołu na jednostkach transportowych tj. złom, drewno, odpady gumowe, butelki PET, worki papierowe itp., które zagospodaruje Zamawiający), to jest on </w:t>
      </w:r>
      <w:r w:rsidR="00FF2455" w:rsidRPr="00D070DB">
        <w:rPr>
          <w:sz w:val="22"/>
          <w:szCs w:val="22"/>
        </w:rPr>
        <w:t>w</w:t>
      </w:r>
      <w:r w:rsidRPr="00D070DB">
        <w:rPr>
          <w:sz w:val="22"/>
          <w:szCs w:val="22"/>
        </w:rPr>
        <w:t xml:space="preserve">ytwarzającym i </w:t>
      </w:r>
      <w:r w:rsidR="00FF2455" w:rsidRPr="00D070DB">
        <w:rPr>
          <w:sz w:val="22"/>
          <w:szCs w:val="22"/>
        </w:rPr>
        <w:t>p</w:t>
      </w:r>
      <w:r w:rsidRPr="00D070DB">
        <w:rPr>
          <w:sz w:val="22"/>
          <w:szCs w:val="22"/>
        </w:rPr>
        <w:t xml:space="preserve">osiadaczem tych odpadów </w:t>
      </w:r>
      <w:r w:rsidRPr="00D070DB">
        <w:rPr>
          <w:sz w:val="22"/>
          <w:szCs w:val="22"/>
        </w:rPr>
        <w:br/>
        <w:t xml:space="preserve">i zobowiązuje się do postępowania z nimi zgodnie z obowiązującymi przepisami prawa w sposób gwarantujący poszanowanie środowiska naturalnego. </w:t>
      </w:r>
      <w:r w:rsidRPr="00D070DB">
        <w:rPr>
          <w:color w:val="FF0000"/>
          <w:sz w:val="22"/>
          <w:szCs w:val="22"/>
        </w:rPr>
        <w:t xml:space="preserve"> </w:t>
      </w:r>
      <w:r w:rsidRPr="00D070DB">
        <w:rPr>
          <w:sz w:val="22"/>
          <w:szCs w:val="22"/>
        </w:rPr>
        <w:t>(</w:t>
      </w:r>
      <w:r w:rsidRPr="00D070DB">
        <w:rPr>
          <w:i/>
          <w:iCs/>
          <w:sz w:val="22"/>
          <w:szCs w:val="22"/>
        </w:rPr>
        <w:t>je</w:t>
      </w:r>
      <w:r w:rsidR="00FF7A74" w:rsidRPr="00D070DB">
        <w:rPr>
          <w:i/>
          <w:iCs/>
          <w:sz w:val="22"/>
          <w:szCs w:val="22"/>
        </w:rPr>
        <w:t>że</w:t>
      </w:r>
      <w:r w:rsidRPr="00D070DB">
        <w:rPr>
          <w:i/>
          <w:iCs/>
          <w:sz w:val="22"/>
          <w:szCs w:val="22"/>
        </w:rPr>
        <w:t xml:space="preserve">li dotyczy) </w:t>
      </w:r>
    </w:p>
    <w:p w14:paraId="2FCA4D4C" w14:textId="1DEE1C7B" w:rsidR="000C23F8" w:rsidRPr="00E66F78" w:rsidRDefault="000C23F8" w:rsidP="00AD7A6E">
      <w:pPr>
        <w:pStyle w:val="Nagwek2"/>
      </w:pPr>
      <w:bookmarkStart w:id="290" w:name="_Toc106095879"/>
      <w:bookmarkStart w:id="291" w:name="_Toc106096319"/>
      <w:bookmarkStart w:id="292" w:name="_Toc106096423"/>
      <w:bookmarkStart w:id="293" w:name="_Toc241051943"/>
      <w:bookmarkStart w:id="294" w:name="_Hlk67826617"/>
      <w:bookmarkEnd w:id="287"/>
      <w:bookmarkEnd w:id="288"/>
      <w:r w:rsidRPr="00B62661">
        <w:t xml:space="preserve">§ </w:t>
      </w:r>
      <w:r>
        <w:t>2</w:t>
      </w:r>
      <w:r w:rsidR="00B71040">
        <w:t>1</w:t>
      </w:r>
      <w:r w:rsidRPr="00B62661">
        <w:t xml:space="preserve">. </w:t>
      </w:r>
      <w:r w:rsidRPr="00E66F78">
        <w:t>Siła wyższa</w:t>
      </w:r>
      <w:bookmarkEnd w:id="289"/>
      <w:bookmarkEnd w:id="290"/>
      <w:bookmarkEnd w:id="291"/>
      <w:bookmarkEnd w:id="292"/>
      <w:bookmarkEnd w:id="293"/>
    </w:p>
    <w:p w14:paraId="7F042164" w14:textId="77777777" w:rsidR="000C23F8" w:rsidRPr="00E66F78" w:rsidRDefault="000C23F8" w:rsidP="0067284C">
      <w:pPr>
        <w:numPr>
          <w:ilvl w:val="0"/>
          <w:numId w:val="47"/>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67284C">
      <w:pPr>
        <w:numPr>
          <w:ilvl w:val="0"/>
          <w:numId w:val="47"/>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67284C">
      <w:pPr>
        <w:numPr>
          <w:ilvl w:val="1"/>
          <w:numId w:val="47"/>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67284C">
      <w:pPr>
        <w:numPr>
          <w:ilvl w:val="1"/>
          <w:numId w:val="47"/>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67284C">
      <w:pPr>
        <w:numPr>
          <w:ilvl w:val="1"/>
          <w:numId w:val="47"/>
        </w:numPr>
        <w:jc w:val="both"/>
        <w:rPr>
          <w:sz w:val="22"/>
          <w:szCs w:val="22"/>
        </w:rPr>
      </w:pPr>
      <w:r w:rsidRPr="00F8529D">
        <w:rPr>
          <w:sz w:val="22"/>
          <w:szCs w:val="22"/>
        </w:rPr>
        <w:t>poważne zakłócenia w funkcjonowaniu transportu.</w:t>
      </w:r>
    </w:p>
    <w:p w14:paraId="4C75B0F6" w14:textId="1508BDBA" w:rsidR="000C23F8" w:rsidRPr="00F8529D" w:rsidRDefault="000C23F8" w:rsidP="0067284C">
      <w:pPr>
        <w:numPr>
          <w:ilvl w:val="0"/>
          <w:numId w:val="47"/>
        </w:numPr>
        <w:ind w:left="357" w:hanging="357"/>
        <w:jc w:val="both"/>
        <w:rPr>
          <w:sz w:val="22"/>
          <w:szCs w:val="22"/>
        </w:rPr>
      </w:pPr>
      <w:bookmarkStart w:id="295"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95"/>
    <w:p w14:paraId="5A12B597" w14:textId="77777777" w:rsidR="000C23F8" w:rsidRPr="00F8529D" w:rsidRDefault="000C23F8" w:rsidP="0067284C">
      <w:pPr>
        <w:numPr>
          <w:ilvl w:val="0"/>
          <w:numId w:val="47"/>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96" w:name="_Toc64016217"/>
      <w:bookmarkStart w:id="297" w:name="_Toc106095880"/>
      <w:bookmarkStart w:id="298" w:name="_Toc106096320"/>
      <w:bookmarkStart w:id="299" w:name="_Toc106096424"/>
      <w:bookmarkStart w:id="300" w:name="_Toc241051944"/>
      <w:r w:rsidRPr="00EA698B">
        <w:lastRenderedPageBreak/>
        <w:t>§ 2</w:t>
      </w:r>
      <w:r w:rsidR="00B71040" w:rsidRPr="00EA698B">
        <w:t>2</w:t>
      </w:r>
      <w:r w:rsidRPr="00EA698B">
        <w:t>. Postanowienia końcowe</w:t>
      </w:r>
      <w:bookmarkEnd w:id="296"/>
      <w:bookmarkEnd w:id="297"/>
      <w:bookmarkEnd w:id="298"/>
      <w:bookmarkEnd w:id="299"/>
      <w:bookmarkEnd w:id="300"/>
    </w:p>
    <w:p w14:paraId="372E732F" w14:textId="14C9515F" w:rsidR="005812ED" w:rsidRPr="00EA698B" w:rsidRDefault="005812ED" w:rsidP="0067284C">
      <w:pPr>
        <w:numPr>
          <w:ilvl w:val="0"/>
          <w:numId w:val="48"/>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67284C">
      <w:pPr>
        <w:numPr>
          <w:ilvl w:val="0"/>
          <w:numId w:val="48"/>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67284C">
      <w:pPr>
        <w:numPr>
          <w:ilvl w:val="0"/>
          <w:numId w:val="48"/>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rsidP="0067284C">
      <w:pPr>
        <w:numPr>
          <w:ilvl w:val="0"/>
          <w:numId w:val="48"/>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3C3A3326" w14:textId="364C0BE9" w:rsidR="000C523D" w:rsidRDefault="000C523D" w:rsidP="000C523D">
      <w:pPr>
        <w:spacing w:line="259" w:lineRule="auto"/>
        <w:ind w:left="357"/>
        <w:jc w:val="both"/>
        <w:rPr>
          <w:color w:val="FF0000"/>
          <w:sz w:val="22"/>
          <w:szCs w:val="22"/>
        </w:rPr>
      </w:pPr>
    </w:p>
    <w:p w14:paraId="66731323" w14:textId="77777777" w:rsidR="00C76D1B" w:rsidRDefault="00C76D1B" w:rsidP="000C523D">
      <w:pPr>
        <w:spacing w:line="259" w:lineRule="auto"/>
        <w:ind w:left="357"/>
        <w:jc w:val="both"/>
        <w:rPr>
          <w:color w:val="FF0000"/>
          <w:sz w:val="22"/>
          <w:szCs w:val="22"/>
        </w:rPr>
      </w:pPr>
    </w:p>
    <w:p w14:paraId="440FCEFF" w14:textId="77777777" w:rsidR="00C76D1B" w:rsidRDefault="00C76D1B" w:rsidP="000C523D">
      <w:pPr>
        <w:spacing w:line="259" w:lineRule="auto"/>
        <w:ind w:left="357"/>
        <w:jc w:val="both"/>
        <w:rPr>
          <w:color w:val="FF0000"/>
          <w:sz w:val="22"/>
          <w:szCs w:val="22"/>
        </w:rPr>
      </w:pPr>
    </w:p>
    <w:p w14:paraId="099C69F4" w14:textId="77777777" w:rsidR="000C23F8" w:rsidRPr="00AD7A6E" w:rsidRDefault="000C23F8" w:rsidP="00AD7A6E">
      <w:pPr>
        <w:pStyle w:val="Nagwek2"/>
        <w:jc w:val="left"/>
        <w:rPr>
          <w:sz w:val="22"/>
          <w:szCs w:val="22"/>
        </w:rPr>
      </w:pPr>
      <w:bookmarkStart w:id="301" w:name="_Toc83291694"/>
      <w:bookmarkStart w:id="302" w:name="_Toc106095881"/>
      <w:bookmarkStart w:id="303" w:name="_Toc106096321"/>
      <w:bookmarkStart w:id="304" w:name="_Toc106096425"/>
      <w:bookmarkStart w:id="305" w:name="_Toc241051945"/>
      <w:bookmarkEnd w:id="294"/>
      <w:r w:rsidRPr="00AD7A6E">
        <w:rPr>
          <w:sz w:val="22"/>
          <w:szCs w:val="22"/>
        </w:rPr>
        <w:t>Załączniki do Umowy</w:t>
      </w:r>
      <w:bookmarkEnd w:id="301"/>
      <w:bookmarkEnd w:id="302"/>
      <w:bookmarkEnd w:id="303"/>
      <w:bookmarkEnd w:id="304"/>
      <w:bookmarkEnd w:id="305"/>
    </w:p>
    <w:p w14:paraId="50995AE1" w14:textId="503B6F32" w:rsidR="000C23F8" w:rsidRPr="00754B74"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 xml:space="preserve">Szczegółowy Opis </w:t>
      </w:r>
      <w:r w:rsidRPr="00754B74">
        <w:rPr>
          <w:rFonts w:eastAsiaTheme="majorEastAsia"/>
          <w:sz w:val="22"/>
          <w:szCs w:val="22"/>
        </w:rPr>
        <w:t>Przedmiotu Zamówienia (na podstawie Załącznika nr 1</w:t>
      </w:r>
      <w:r w:rsidR="00AB6113" w:rsidRPr="00754B74">
        <w:rPr>
          <w:rFonts w:eastAsiaTheme="majorEastAsia"/>
          <w:sz w:val="22"/>
          <w:szCs w:val="22"/>
        </w:rPr>
        <w:t>, 1a, 1b, 1c</w:t>
      </w:r>
      <w:r w:rsidRPr="00754B74">
        <w:rPr>
          <w:rFonts w:eastAsiaTheme="majorEastAsia"/>
          <w:sz w:val="22"/>
          <w:szCs w:val="22"/>
        </w:rPr>
        <w:t xml:space="preserve"> do SWZ),</w:t>
      </w:r>
    </w:p>
    <w:p w14:paraId="77D2EBAE" w14:textId="7E0EC5DF" w:rsidR="00D070DB" w:rsidRPr="00754B74" w:rsidRDefault="00D070DB" w:rsidP="000C23F8">
      <w:pPr>
        <w:tabs>
          <w:tab w:val="left" w:pos="1843"/>
        </w:tabs>
        <w:ind w:left="1843" w:hanging="1843"/>
        <w:jc w:val="both"/>
        <w:rPr>
          <w:rFonts w:eastAsiaTheme="majorEastAsia"/>
          <w:sz w:val="22"/>
          <w:szCs w:val="22"/>
        </w:rPr>
      </w:pPr>
      <w:r w:rsidRPr="00754B74">
        <w:rPr>
          <w:rFonts w:eastAsiaTheme="majorEastAsia"/>
          <w:sz w:val="22"/>
          <w:szCs w:val="22"/>
        </w:rPr>
        <w:t>Załącznik nr 1.1. –   Wzór Protokołu kompletności dostawy</w:t>
      </w:r>
    </w:p>
    <w:p w14:paraId="26404E25" w14:textId="3103CA62" w:rsidR="000C23F8" w:rsidRPr="00B31BB6" w:rsidRDefault="000C23F8" w:rsidP="000C23F8">
      <w:pPr>
        <w:tabs>
          <w:tab w:val="left" w:pos="1843"/>
        </w:tabs>
        <w:ind w:left="1843" w:hanging="1843"/>
        <w:jc w:val="both"/>
        <w:rPr>
          <w:rFonts w:eastAsiaTheme="majorEastAsia"/>
          <w:sz w:val="22"/>
          <w:szCs w:val="22"/>
        </w:rPr>
      </w:pPr>
      <w:r w:rsidRPr="00754B74">
        <w:rPr>
          <w:rFonts w:eastAsiaTheme="majorEastAsia"/>
          <w:sz w:val="22"/>
          <w:szCs w:val="22"/>
        </w:rPr>
        <w:t>Załącznik nr 1.</w:t>
      </w:r>
      <w:r w:rsidR="00AB6113" w:rsidRPr="00754B74">
        <w:rPr>
          <w:rFonts w:eastAsiaTheme="majorEastAsia"/>
          <w:sz w:val="22"/>
          <w:szCs w:val="22"/>
        </w:rPr>
        <w:t>2</w:t>
      </w:r>
      <w:r w:rsidRPr="00754B74">
        <w:rPr>
          <w:rFonts w:eastAsiaTheme="majorEastAsia"/>
          <w:sz w:val="22"/>
          <w:szCs w:val="22"/>
        </w:rPr>
        <w:t xml:space="preserve">. –   Wzór Protokołu odbioru </w:t>
      </w:r>
      <w:r w:rsidR="00D070DB" w:rsidRPr="00754B74">
        <w:rPr>
          <w:rFonts w:eastAsiaTheme="majorEastAsia"/>
          <w:sz w:val="22"/>
          <w:szCs w:val="22"/>
        </w:rPr>
        <w:t>końcowego</w:t>
      </w:r>
      <w:r w:rsidRPr="00754B74">
        <w:rPr>
          <w:rFonts w:eastAsiaTheme="majorEastAsia"/>
          <w:i/>
          <w:iCs/>
          <w:color w:val="FF0000"/>
          <w:sz w:val="22"/>
          <w:szCs w:val="22"/>
        </w:rPr>
        <w:t>-</w:t>
      </w:r>
      <w:r w:rsidRPr="00EC36B9">
        <w:rPr>
          <w:rFonts w:eastAsiaTheme="majorEastAsia"/>
          <w:i/>
          <w:iCs/>
          <w:color w:val="FF0000"/>
          <w:sz w:val="22"/>
          <w:szCs w:val="22"/>
        </w:rPr>
        <w:t xml:space="preserve"> </w:t>
      </w:r>
    </w:p>
    <w:p w14:paraId="5C6232A9" w14:textId="059F019C"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B6113">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5F7E07AE"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AB6113">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09095EFF" w14:textId="77777777" w:rsidR="00D070DB" w:rsidRPr="00D070DB" w:rsidRDefault="00D070DB" w:rsidP="000C23F8">
      <w:pPr>
        <w:tabs>
          <w:tab w:val="left" w:pos="1843"/>
        </w:tabs>
        <w:jc w:val="both"/>
        <w:rPr>
          <w:i/>
          <w:iCs/>
          <w:strike/>
          <w:color w:val="FF0000"/>
        </w:rPr>
      </w:pP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306" w:name="_Hlk67826939"/>
      <w:bookmarkStart w:id="307"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306"/>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7C424111"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w:t>
      </w:r>
      <w:r w:rsidR="00AB6113">
        <w:rPr>
          <w:b/>
          <w:bCs/>
          <w:i/>
          <w:iCs/>
          <w:color w:val="FF0000"/>
          <w:sz w:val="28"/>
          <w:szCs w:val="28"/>
        </w:rPr>
        <w:t>, 1a, 1b, 1c</w:t>
      </w:r>
      <w:r w:rsidRPr="001002B8">
        <w:rPr>
          <w:b/>
          <w:bCs/>
          <w:i/>
          <w:iCs/>
          <w:color w:val="FF0000"/>
          <w:sz w:val="28"/>
          <w:szCs w:val="28"/>
        </w:rPr>
        <w:t xml:space="preserve"> do SWZ</w:t>
      </w:r>
      <w:bookmarkStart w:id="308" w:name="_Hlk147849015"/>
      <w:r w:rsidRPr="00744F79">
        <w:rPr>
          <w:b/>
          <w:bCs/>
          <w:i/>
          <w:iCs/>
          <w:color w:val="FF0000"/>
          <w:sz w:val="28"/>
          <w:szCs w:val="28"/>
        </w:rPr>
        <w:t>)</w:t>
      </w:r>
    </w:p>
    <w:bookmarkEnd w:id="307"/>
    <w:bookmarkEnd w:id="308"/>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68AF8156" w14:textId="77777777" w:rsidR="000C23F8" w:rsidRPr="001456AD" w:rsidRDefault="000C23F8" w:rsidP="000C23F8">
      <w:pPr>
        <w:spacing w:before="120"/>
        <w:jc w:val="right"/>
        <w:rPr>
          <w:b/>
          <w:bCs/>
          <w:sz w:val="22"/>
          <w:szCs w:val="22"/>
        </w:rPr>
      </w:pPr>
      <w:r w:rsidRPr="001456AD">
        <w:rPr>
          <w:b/>
          <w:bCs/>
          <w:sz w:val="22"/>
          <w:szCs w:val="22"/>
        </w:rPr>
        <w:lastRenderedPageBreak/>
        <w:t xml:space="preserve">Załącznik nr </w:t>
      </w:r>
      <w:r>
        <w:rPr>
          <w:b/>
          <w:bCs/>
          <w:sz w:val="22"/>
          <w:szCs w:val="22"/>
        </w:rPr>
        <w:t>1.1</w:t>
      </w:r>
      <w:r w:rsidRPr="001456AD">
        <w:rPr>
          <w:b/>
          <w:bCs/>
          <w:sz w:val="22"/>
          <w:szCs w:val="22"/>
        </w:rPr>
        <w:t xml:space="preserve"> do Umowy </w:t>
      </w:r>
    </w:p>
    <w:p w14:paraId="30019F1A" w14:textId="77777777" w:rsidR="000C23F8" w:rsidRDefault="000C23F8" w:rsidP="000C23F8">
      <w:pPr>
        <w:spacing w:before="120"/>
        <w:jc w:val="center"/>
        <w:rPr>
          <w:b/>
          <w:bCs/>
          <w:sz w:val="28"/>
          <w:szCs w:val="28"/>
        </w:rPr>
      </w:pPr>
    </w:p>
    <w:p w14:paraId="494180A3" w14:textId="77777777" w:rsidR="000C23F8" w:rsidRPr="00AF1DD2" w:rsidRDefault="000C23F8" w:rsidP="000C23F8">
      <w:pPr>
        <w:spacing w:before="120"/>
        <w:jc w:val="center"/>
        <w:rPr>
          <w:b/>
          <w:bCs/>
          <w:sz w:val="28"/>
          <w:szCs w:val="28"/>
        </w:rPr>
      </w:pPr>
      <w:r>
        <w:rPr>
          <w:b/>
          <w:bCs/>
          <w:sz w:val="28"/>
          <w:szCs w:val="28"/>
        </w:rPr>
        <w:t>WZÓR PROTOKOŁU ODBIORU</w:t>
      </w:r>
    </w:p>
    <w:p w14:paraId="339A20E3" w14:textId="77777777" w:rsidR="00D070DB" w:rsidRPr="007A1DD5" w:rsidRDefault="00D070DB" w:rsidP="00D070DB">
      <w:pPr>
        <w:widowControl w:val="0"/>
        <w:ind w:left="360"/>
        <w:jc w:val="center"/>
        <w:outlineLvl w:val="0"/>
        <w:rPr>
          <w:b/>
        </w:rPr>
      </w:pPr>
      <w:bookmarkStart w:id="309" w:name="_Toc107563364"/>
      <w:bookmarkStart w:id="310" w:name="_Toc141771382"/>
      <w:r w:rsidRPr="007A1DD5">
        <w:rPr>
          <w:b/>
        </w:rPr>
        <w:t>Protokół kompletności dostawy (</w:t>
      </w:r>
      <w:r w:rsidRPr="007A1DD5">
        <w:rPr>
          <w:b/>
          <w:i/>
          <w:iCs/>
        </w:rPr>
        <w:t>wzór</w:t>
      </w:r>
      <w:r w:rsidRPr="007A1DD5">
        <w:rPr>
          <w:b/>
        </w:rPr>
        <w:t>)</w:t>
      </w:r>
      <w:bookmarkEnd w:id="309"/>
      <w:bookmarkEnd w:id="310"/>
    </w:p>
    <w:p w14:paraId="3AEC7191" w14:textId="77777777" w:rsidR="00D070DB" w:rsidRPr="007A1DD5" w:rsidRDefault="00D070DB" w:rsidP="00D070DB">
      <w:pPr>
        <w:widowControl w:val="0"/>
        <w:ind w:left="360"/>
        <w:jc w:val="center"/>
        <w:outlineLvl w:val="0"/>
        <w:rPr>
          <w:b/>
          <w:bCs/>
        </w:rPr>
      </w:pPr>
    </w:p>
    <w:p w14:paraId="1BCD9DFF" w14:textId="77777777" w:rsidR="00D070DB" w:rsidRPr="007A1DD5" w:rsidRDefault="00D070DB" w:rsidP="00D070DB">
      <w:pPr>
        <w:widowControl w:val="0"/>
        <w:jc w:val="center"/>
      </w:pPr>
      <w:r w:rsidRPr="007A1DD5">
        <w:t>sporządzony dnia  …………… r. w …………………</w:t>
      </w:r>
    </w:p>
    <w:p w14:paraId="3A32FCB4" w14:textId="77777777" w:rsidR="00D070DB" w:rsidRPr="007A1DD5" w:rsidRDefault="00D070DB" w:rsidP="00D070DB">
      <w:pPr>
        <w:widowControl w:val="0"/>
        <w:jc w:val="center"/>
      </w:pPr>
      <w:r w:rsidRPr="007A1DD5">
        <w:t>pomiędzy:</w:t>
      </w:r>
    </w:p>
    <w:p w14:paraId="511560A7" w14:textId="77777777" w:rsidR="00D070DB" w:rsidRPr="007A1DD5" w:rsidRDefault="00D070DB" w:rsidP="00D070DB">
      <w:pPr>
        <w:widowControl w:val="0"/>
      </w:pPr>
    </w:p>
    <w:p w14:paraId="3C29C9A6" w14:textId="77777777" w:rsidR="00D070DB" w:rsidRPr="007A1DD5" w:rsidRDefault="00D070DB" w:rsidP="00D070DB">
      <w:pPr>
        <w:widowControl w:val="0"/>
      </w:pPr>
      <w:r w:rsidRPr="007A1DD5">
        <w:t xml:space="preserve">- Zamawiającym, tj.: </w:t>
      </w:r>
    </w:p>
    <w:p w14:paraId="2A29BD1F" w14:textId="77777777" w:rsidR="00D070DB" w:rsidRPr="007A1DD5" w:rsidRDefault="00D070DB" w:rsidP="00D070DB">
      <w:pPr>
        <w:widowControl w:val="0"/>
        <w:rPr>
          <w:b/>
        </w:rPr>
      </w:pPr>
      <w:r w:rsidRPr="007A1DD5">
        <w:rPr>
          <w:b/>
        </w:rPr>
        <w:t xml:space="preserve">Polską Grupą Górniczą S.A.  Oddział KWK  .......... Ruch……………….. (Zamawiający) </w:t>
      </w:r>
    </w:p>
    <w:p w14:paraId="1E49239C" w14:textId="77777777" w:rsidR="00D070DB" w:rsidRPr="007A1DD5" w:rsidRDefault="00D070DB" w:rsidP="00D070DB">
      <w:r w:rsidRPr="007A1DD5">
        <w:t>a- Wykonawcą, tj.:</w:t>
      </w:r>
    </w:p>
    <w:p w14:paraId="76E7C6E0" w14:textId="77777777" w:rsidR="00D070DB" w:rsidRPr="007A1DD5" w:rsidRDefault="00D070DB" w:rsidP="00D070DB">
      <w:pPr>
        <w:rPr>
          <w:b/>
        </w:rPr>
      </w:pPr>
      <w:r w:rsidRPr="007A1DD5">
        <w:rPr>
          <w:b/>
        </w:rPr>
        <w:t xml:space="preserve">    …………………….  </w:t>
      </w:r>
    </w:p>
    <w:p w14:paraId="34C569D9" w14:textId="77777777" w:rsidR="00D070DB" w:rsidRPr="007A1DD5" w:rsidRDefault="00D070DB" w:rsidP="00D070DB">
      <w:pPr>
        <w:rPr>
          <w:b/>
        </w:rPr>
      </w:pPr>
    </w:p>
    <w:p w14:paraId="147A8805" w14:textId="77777777" w:rsidR="00D070DB" w:rsidRPr="007A1DD5" w:rsidRDefault="00D070DB" w:rsidP="00D070DB">
      <w:pPr>
        <w:rPr>
          <w:b/>
        </w:rPr>
      </w:pPr>
      <w:r w:rsidRPr="007A1DD5">
        <w:rPr>
          <w:b/>
        </w:rPr>
        <w:t>Przedstawiciele Zamawiającego</w:t>
      </w:r>
      <w:r w:rsidRPr="007A1DD5">
        <w:rPr>
          <w:b/>
        </w:rPr>
        <w:tab/>
      </w:r>
      <w:r w:rsidRPr="007A1DD5">
        <w:rPr>
          <w:b/>
        </w:rPr>
        <w:tab/>
      </w:r>
      <w:r w:rsidRPr="007A1DD5">
        <w:rPr>
          <w:b/>
        </w:rPr>
        <w:tab/>
      </w:r>
      <w:r w:rsidRPr="007A1DD5">
        <w:rPr>
          <w:b/>
        </w:rPr>
        <w:tab/>
        <w:t>Przedstawiciele Wykonawcy</w:t>
      </w:r>
    </w:p>
    <w:p w14:paraId="3BC0E7A8" w14:textId="77777777" w:rsidR="00D070DB" w:rsidRPr="007A1DD5" w:rsidRDefault="00D070DB" w:rsidP="00D070DB"/>
    <w:p w14:paraId="7283E894" w14:textId="77777777" w:rsidR="00D070DB" w:rsidRPr="007A1DD5" w:rsidRDefault="00D070DB" w:rsidP="00D070DB">
      <w:r w:rsidRPr="007A1DD5">
        <w:t>1) ………………..………..…</w:t>
      </w:r>
      <w:r w:rsidRPr="007A1DD5">
        <w:tab/>
      </w:r>
      <w:r w:rsidRPr="007A1DD5">
        <w:tab/>
      </w:r>
      <w:r w:rsidRPr="007A1DD5">
        <w:tab/>
      </w:r>
      <w:r w:rsidRPr="007A1DD5">
        <w:tab/>
      </w:r>
      <w:r w:rsidRPr="007A1DD5">
        <w:tab/>
        <w:t>1) …………………………</w:t>
      </w:r>
    </w:p>
    <w:p w14:paraId="497E59B8" w14:textId="77777777" w:rsidR="00D070DB" w:rsidRPr="007A1DD5" w:rsidRDefault="00D070DB" w:rsidP="00D070DB"/>
    <w:p w14:paraId="0F44CDAD" w14:textId="77777777" w:rsidR="00D070DB" w:rsidRPr="007A1DD5" w:rsidRDefault="00D070DB" w:rsidP="00D070DB">
      <w:r w:rsidRPr="007A1DD5">
        <w:t>2) ……………………….……</w:t>
      </w:r>
      <w:r w:rsidRPr="007A1DD5">
        <w:tab/>
      </w:r>
      <w:r w:rsidRPr="007A1DD5">
        <w:tab/>
      </w:r>
      <w:r w:rsidRPr="007A1DD5">
        <w:tab/>
      </w:r>
      <w:r w:rsidRPr="007A1DD5">
        <w:tab/>
      </w:r>
      <w:r w:rsidRPr="007A1DD5">
        <w:tab/>
        <w:t>2) ………………………….</w:t>
      </w:r>
    </w:p>
    <w:p w14:paraId="5D93138D" w14:textId="77777777" w:rsidR="00D070DB" w:rsidRPr="007A1DD5" w:rsidRDefault="00D070DB" w:rsidP="00D070DB"/>
    <w:p w14:paraId="6E6200C8" w14:textId="77777777" w:rsidR="00D070DB" w:rsidRPr="007A1DD5" w:rsidRDefault="00D070DB" w:rsidP="00D070DB">
      <w:r w:rsidRPr="007A1DD5">
        <w:t>Potwierdzamy kompletność dostawy …………... ……  (zgodnie ze specyfikacją przedstawioną poniżej) do umowy nr ………….……  zawartej dnia ....................</w:t>
      </w:r>
    </w:p>
    <w:tbl>
      <w:tblPr>
        <w:tblpPr w:leftFromText="141" w:rightFromText="141" w:vertAnchor="text" w:horzAnchor="margin" w:tblpY="192"/>
        <w:tblW w:w="97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1"/>
        <w:gridCol w:w="3737"/>
        <w:gridCol w:w="1226"/>
        <w:gridCol w:w="1908"/>
        <w:gridCol w:w="1225"/>
        <w:gridCol w:w="962"/>
      </w:tblGrid>
      <w:tr w:rsidR="00D070DB" w:rsidRPr="007A1DD5" w14:paraId="72D8B17B" w14:textId="77777777" w:rsidTr="00D070DB">
        <w:trPr>
          <w:trHeight w:val="919"/>
        </w:trPr>
        <w:tc>
          <w:tcPr>
            <w:tcW w:w="691" w:type="dxa"/>
            <w:shd w:val="pct5" w:color="000000" w:fill="FFFFFF"/>
            <w:vAlign w:val="center"/>
          </w:tcPr>
          <w:p w14:paraId="40C4DC76" w14:textId="77777777" w:rsidR="00D070DB" w:rsidRPr="007A1DD5" w:rsidRDefault="00D070DB" w:rsidP="00557907">
            <w:pPr>
              <w:rPr>
                <w:b/>
              </w:rPr>
            </w:pPr>
            <w:r w:rsidRPr="007A1DD5">
              <w:rPr>
                <w:b/>
              </w:rPr>
              <w:t>Lp.</w:t>
            </w:r>
          </w:p>
          <w:p w14:paraId="5B4A729B" w14:textId="77777777" w:rsidR="00D070DB" w:rsidRPr="007A1DD5" w:rsidRDefault="00D070DB" w:rsidP="00557907">
            <w:pPr>
              <w:rPr>
                <w:b/>
              </w:rPr>
            </w:pPr>
          </w:p>
        </w:tc>
        <w:tc>
          <w:tcPr>
            <w:tcW w:w="3737" w:type="dxa"/>
            <w:shd w:val="pct5" w:color="000000" w:fill="FFFFFF"/>
            <w:vAlign w:val="center"/>
          </w:tcPr>
          <w:p w14:paraId="521B990C" w14:textId="77777777" w:rsidR="00D070DB" w:rsidRPr="007A1DD5" w:rsidRDefault="00D070DB" w:rsidP="00557907">
            <w:pPr>
              <w:rPr>
                <w:b/>
              </w:rPr>
            </w:pPr>
            <w:r w:rsidRPr="007A1DD5">
              <w:rPr>
                <w:b/>
              </w:rPr>
              <w:t>Nazwa</w:t>
            </w:r>
          </w:p>
          <w:p w14:paraId="07CB3B0D" w14:textId="77777777" w:rsidR="00D070DB" w:rsidRPr="007A1DD5" w:rsidRDefault="00D070DB" w:rsidP="00557907">
            <w:pPr>
              <w:rPr>
                <w:b/>
              </w:rPr>
            </w:pPr>
          </w:p>
        </w:tc>
        <w:tc>
          <w:tcPr>
            <w:tcW w:w="1226" w:type="dxa"/>
            <w:shd w:val="pct5" w:color="000000" w:fill="FFFFFF"/>
            <w:vAlign w:val="center"/>
          </w:tcPr>
          <w:p w14:paraId="1AA52576" w14:textId="77777777" w:rsidR="00D070DB" w:rsidRPr="007A1DD5" w:rsidRDefault="00D070DB" w:rsidP="00557907">
            <w:pPr>
              <w:rPr>
                <w:b/>
              </w:rPr>
            </w:pPr>
          </w:p>
        </w:tc>
        <w:tc>
          <w:tcPr>
            <w:tcW w:w="1908" w:type="dxa"/>
            <w:shd w:val="pct5" w:color="000000" w:fill="FFFFFF"/>
            <w:vAlign w:val="center"/>
          </w:tcPr>
          <w:p w14:paraId="4C9ADB23" w14:textId="77777777" w:rsidR="00D070DB" w:rsidRPr="007A1DD5" w:rsidRDefault="00D070DB" w:rsidP="00557907">
            <w:pPr>
              <w:rPr>
                <w:b/>
              </w:rPr>
            </w:pPr>
            <w:r w:rsidRPr="007A1DD5">
              <w:rPr>
                <w:b/>
              </w:rPr>
              <w:t>Ilość przekazanych w dniu</w:t>
            </w:r>
            <w:r w:rsidRPr="007A1DD5">
              <w:t>…………</w:t>
            </w:r>
          </w:p>
        </w:tc>
        <w:tc>
          <w:tcPr>
            <w:tcW w:w="1225" w:type="dxa"/>
            <w:shd w:val="pct5" w:color="000000" w:fill="FFFFFF"/>
            <w:vAlign w:val="center"/>
          </w:tcPr>
          <w:p w14:paraId="6BD59B30" w14:textId="77777777" w:rsidR="00D070DB" w:rsidRPr="007A1DD5" w:rsidRDefault="00D070DB" w:rsidP="00557907">
            <w:pPr>
              <w:rPr>
                <w:b/>
              </w:rPr>
            </w:pPr>
            <w:r w:rsidRPr="007A1DD5">
              <w:rPr>
                <w:b/>
              </w:rPr>
              <w:t>Ilość narastająco</w:t>
            </w:r>
          </w:p>
        </w:tc>
        <w:tc>
          <w:tcPr>
            <w:tcW w:w="962" w:type="dxa"/>
            <w:shd w:val="pct5" w:color="000000" w:fill="FFFFFF"/>
            <w:vAlign w:val="center"/>
          </w:tcPr>
          <w:p w14:paraId="7CAF7998" w14:textId="77777777" w:rsidR="00D070DB" w:rsidRPr="007A1DD5" w:rsidRDefault="00D070DB" w:rsidP="00557907">
            <w:pPr>
              <w:rPr>
                <w:b/>
              </w:rPr>
            </w:pPr>
            <w:r w:rsidRPr="007A1DD5">
              <w:rPr>
                <w:b/>
              </w:rPr>
              <w:t>Uwagi</w:t>
            </w:r>
          </w:p>
        </w:tc>
      </w:tr>
      <w:tr w:rsidR="00D070DB" w:rsidRPr="007A1DD5" w14:paraId="250831ED" w14:textId="77777777" w:rsidTr="00D070DB">
        <w:trPr>
          <w:trHeight w:val="224"/>
        </w:trPr>
        <w:tc>
          <w:tcPr>
            <w:tcW w:w="691" w:type="dxa"/>
            <w:vAlign w:val="center"/>
          </w:tcPr>
          <w:p w14:paraId="7E1D9FDC" w14:textId="77777777" w:rsidR="00D070DB" w:rsidRPr="007A1DD5" w:rsidRDefault="00D070DB" w:rsidP="00557907">
            <w:pPr>
              <w:rPr>
                <w:b/>
              </w:rPr>
            </w:pPr>
          </w:p>
        </w:tc>
        <w:tc>
          <w:tcPr>
            <w:tcW w:w="3737" w:type="dxa"/>
            <w:vAlign w:val="center"/>
          </w:tcPr>
          <w:p w14:paraId="518AB594" w14:textId="77777777" w:rsidR="00D070DB" w:rsidRPr="007A1DD5" w:rsidRDefault="00D070DB" w:rsidP="00557907">
            <w:pPr>
              <w:rPr>
                <w:b/>
              </w:rPr>
            </w:pPr>
          </w:p>
        </w:tc>
        <w:tc>
          <w:tcPr>
            <w:tcW w:w="1226" w:type="dxa"/>
            <w:vAlign w:val="center"/>
          </w:tcPr>
          <w:p w14:paraId="5164D5F1" w14:textId="77777777" w:rsidR="00D070DB" w:rsidRPr="007A1DD5" w:rsidRDefault="00D070DB" w:rsidP="00557907">
            <w:pPr>
              <w:rPr>
                <w:b/>
              </w:rPr>
            </w:pPr>
          </w:p>
        </w:tc>
        <w:tc>
          <w:tcPr>
            <w:tcW w:w="1908" w:type="dxa"/>
          </w:tcPr>
          <w:p w14:paraId="24705CF6" w14:textId="77777777" w:rsidR="00D070DB" w:rsidRPr="007A1DD5" w:rsidRDefault="00D070DB" w:rsidP="00557907">
            <w:pPr>
              <w:rPr>
                <w:b/>
              </w:rPr>
            </w:pPr>
          </w:p>
        </w:tc>
        <w:tc>
          <w:tcPr>
            <w:tcW w:w="1225" w:type="dxa"/>
          </w:tcPr>
          <w:p w14:paraId="05AB1E1D" w14:textId="77777777" w:rsidR="00D070DB" w:rsidRPr="007A1DD5" w:rsidRDefault="00D070DB" w:rsidP="00557907">
            <w:pPr>
              <w:rPr>
                <w:b/>
              </w:rPr>
            </w:pPr>
          </w:p>
        </w:tc>
        <w:tc>
          <w:tcPr>
            <w:tcW w:w="962" w:type="dxa"/>
          </w:tcPr>
          <w:p w14:paraId="10AF02B9" w14:textId="77777777" w:rsidR="00D070DB" w:rsidRPr="007A1DD5" w:rsidRDefault="00D070DB" w:rsidP="00557907">
            <w:pPr>
              <w:rPr>
                <w:b/>
              </w:rPr>
            </w:pPr>
          </w:p>
        </w:tc>
      </w:tr>
      <w:tr w:rsidR="00D070DB" w:rsidRPr="007A1DD5" w14:paraId="2F81171E" w14:textId="77777777" w:rsidTr="00D070DB">
        <w:trPr>
          <w:trHeight w:val="237"/>
        </w:trPr>
        <w:tc>
          <w:tcPr>
            <w:tcW w:w="691" w:type="dxa"/>
            <w:vAlign w:val="center"/>
          </w:tcPr>
          <w:p w14:paraId="467005D9" w14:textId="77777777" w:rsidR="00D070DB" w:rsidRPr="007A1DD5" w:rsidRDefault="00D070DB" w:rsidP="00557907"/>
        </w:tc>
        <w:tc>
          <w:tcPr>
            <w:tcW w:w="3737" w:type="dxa"/>
            <w:vAlign w:val="center"/>
          </w:tcPr>
          <w:p w14:paraId="529D2AE0" w14:textId="77777777" w:rsidR="00D070DB" w:rsidRPr="007A1DD5" w:rsidRDefault="00D070DB" w:rsidP="00557907"/>
        </w:tc>
        <w:tc>
          <w:tcPr>
            <w:tcW w:w="1226" w:type="dxa"/>
            <w:vAlign w:val="center"/>
          </w:tcPr>
          <w:p w14:paraId="7282B36E" w14:textId="77777777" w:rsidR="00D070DB" w:rsidRPr="007A1DD5" w:rsidRDefault="00D070DB" w:rsidP="00557907"/>
        </w:tc>
        <w:tc>
          <w:tcPr>
            <w:tcW w:w="1908" w:type="dxa"/>
          </w:tcPr>
          <w:p w14:paraId="1B2A7DEC" w14:textId="77777777" w:rsidR="00D070DB" w:rsidRPr="007A1DD5" w:rsidRDefault="00D070DB" w:rsidP="00557907"/>
        </w:tc>
        <w:tc>
          <w:tcPr>
            <w:tcW w:w="1225" w:type="dxa"/>
          </w:tcPr>
          <w:p w14:paraId="482D7D0F" w14:textId="77777777" w:rsidR="00D070DB" w:rsidRPr="007A1DD5" w:rsidRDefault="00D070DB" w:rsidP="00557907"/>
        </w:tc>
        <w:tc>
          <w:tcPr>
            <w:tcW w:w="962" w:type="dxa"/>
          </w:tcPr>
          <w:p w14:paraId="14237661" w14:textId="77777777" w:rsidR="00D070DB" w:rsidRPr="007A1DD5" w:rsidRDefault="00D070DB" w:rsidP="00557907"/>
        </w:tc>
      </w:tr>
      <w:tr w:rsidR="00D070DB" w:rsidRPr="007A1DD5" w14:paraId="2E5B2ADA" w14:textId="77777777" w:rsidTr="00D070DB">
        <w:trPr>
          <w:trHeight w:val="224"/>
        </w:trPr>
        <w:tc>
          <w:tcPr>
            <w:tcW w:w="691" w:type="dxa"/>
            <w:vAlign w:val="center"/>
          </w:tcPr>
          <w:p w14:paraId="0660B65D" w14:textId="77777777" w:rsidR="00D070DB" w:rsidRPr="007A1DD5" w:rsidRDefault="00D070DB" w:rsidP="00557907"/>
        </w:tc>
        <w:tc>
          <w:tcPr>
            <w:tcW w:w="3737" w:type="dxa"/>
            <w:vAlign w:val="center"/>
          </w:tcPr>
          <w:p w14:paraId="4740C6CE" w14:textId="77777777" w:rsidR="00D070DB" w:rsidRPr="007A1DD5" w:rsidRDefault="00D070DB" w:rsidP="00557907"/>
        </w:tc>
        <w:tc>
          <w:tcPr>
            <w:tcW w:w="1226" w:type="dxa"/>
            <w:vAlign w:val="center"/>
          </w:tcPr>
          <w:p w14:paraId="1B17AF72" w14:textId="77777777" w:rsidR="00D070DB" w:rsidRPr="007A1DD5" w:rsidRDefault="00D070DB" w:rsidP="00557907"/>
        </w:tc>
        <w:tc>
          <w:tcPr>
            <w:tcW w:w="1908" w:type="dxa"/>
          </w:tcPr>
          <w:p w14:paraId="76B25D63" w14:textId="77777777" w:rsidR="00D070DB" w:rsidRPr="007A1DD5" w:rsidRDefault="00D070DB" w:rsidP="00557907"/>
        </w:tc>
        <w:tc>
          <w:tcPr>
            <w:tcW w:w="1225" w:type="dxa"/>
          </w:tcPr>
          <w:p w14:paraId="33B588EA" w14:textId="77777777" w:rsidR="00D070DB" w:rsidRPr="007A1DD5" w:rsidRDefault="00D070DB" w:rsidP="00557907"/>
        </w:tc>
        <w:tc>
          <w:tcPr>
            <w:tcW w:w="962" w:type="dxa"/>
          </w:tcPr>
          <w:p w14:paraId="56524CDA" w14:textId="77777777" w:rsidR="00D070DB" w:rsidRPr="007A1DD5" w:rsidRDefault="00D070DB" w:rsidP="00557907"/>
        </w:tc>
      </w:tr>
      <w:tr w:rsidR="00D070DB" w:rsidRPr="007A1DD5" w14:paraId="25212713" w14:textId="77777777" w:rsidTr="00D070DB">
        <w:trPr>
          <w:trHeight w:val="224"/>
        </w:trPr>
        <w:tc>
          <w:tcPr>
            <w:tcW w:w="691" w:type="dxa"/>
            <w:vAlign w:val="center"/>
          </w:tcPr>
          <w:p w14:paraId="7A87B6FF" w14:textId="77777777" w:rsidR="00D070DB" w:rsidRPr="007A1DD5" w:rsidRDefault="00D070DB" w:rsidP="00557907"/>
        </w:tc>
        <w:tc>
          <w:tcPr>
            <w:tcW w:w="3737" w:type="dxa"/>
            <w:vAlign w:val="center"/>
          </w:tcPr>
          <w:p w14:paraId="4384519E" w14:textId="77777777" w:rsidR="00D070DB" w:rsidRPr="007A1DD5" w:rsidRDefault="00D070DB" w:rsidP="00557907"/>
        </w:tc>
        <w:tc>
          <w:tcPr>
            <w:tcW w:w="1226" w:type="dxa"/>
            <w:vAlign w:val="center"/>
          </w:tcPr>
          <w:p w14:paraId="463BF357" w14:textId="77777777" w:rsidR="00D070DB" w:rsidRPr="007A1DD5" w:rsidRDefault="00D070DB" w:rsidP="00557907"/>
        </w:tc>
        <w:tc>
          <w:tcPr>
            <w:tcW w:w="1908" w:type="dxa"/>
          </w:tcPr>
          <w:p w14:paraId="04F31B63" w14:textId="77777777" w:rsidR="00D070DB" w:rsidRPr="007A1DD5" w:rsidRDefault="00D070DB" w:rsidP="00557907"/>
        </w:tc>
        <w:tc>
          <w:tcPr>
            <w:tcW w:w="1225" w:type="dxa"/>
          </w:tcPr>
          <w:p w14:paraId="7D6E6314" w14:textId="77777777" w:rsidR="00D070DB" w:rsidRPr="007A1DD5" w:rsidRDefault="00D070DB" w:rsidP="00557907"/>
        </w:tc>
        <w:tc>
          <w:tcPr>
            <w:tcW w:w="962" w:type="dxa"/>
          </w:tcPr>
          <w:p w14:paraId="0EDBE65D" w14:textId="77777777" w:rsidR="00D070DB" w:rsidRPr="007A1DD5" w:rsidRDefault="00D070DB" w:rsidP="00557907"/>
        </w:tc>
      </w:tr>
      <w:tr w:rsidR="00D070DB" w:rsidRPr="007A1DD5" w14:paraId="0E4F7141" w14:textId="77777777" w:rsidTr="00D070DB">
        <w:trPr>
          <w:trHeight w:val="224"/>
        </w:trPr>
        <w:tc>
          <w:tcPr>
            <w:tcW w:w="691" w:type="dxa"/>
            <w:vAlign w:val="center"/>
          </w:tcPr>
          <w:p w14:paraId="03E4BA9B" w14:textId="77777777" w:rsidR="00D070DB" w:rsidRPr="007A1DD5" w:rsidRDefault="00D070DB" w:rsidP="00557907"/>
        </w:tc>
        <w:tc>
          <w:tcPr>
            <w:tcW w:w="3737" w:type="dxa"/>
            <w:vAlign w:val="center"/>
          </w:tcPr>
          <w:p w14:paraId="78D77059" w14:textId="77777777" w:rsidR="00D070DB" w:rsidRPr="007A1DD5" w:rsidRDefault="00D070DB" w:rsidP="00557907"/>
        </w:tc>
        <w:tc>
          <w:tcPr>
            <w:tcW w:w="1226" w:type="dxa"/>
            <w:vAlign w:val="center"/>
          </w:tcPr>
          <w:p w14:paraId="7BFDEE54" w14:textId="77777777" w:rsidR="00D070DB" w:rsidRPr="007A1DD5" w:rsidRDefault="00D070DB" w:rsidP="00557907"/>
        </w:tc>
        <w:tc>
          <w:tcPr>
            <w:tcW w:w="1908" w:type="dxa"/>
          </w:tcPr>
          <w:p w14:paraId="57AD1136" w14:textId="77777777" w:rsidR="00D070DB" w:rsidRPr="007A1DD5" w:rsidRDefault="00D070DB" w:rsidP="00557907"/>
        </w:tc>
        <w:tc>
          <w:tcPr>
            <w:tcW w:w="1225" w:type="dxa"/>
          </w:tcPr>
          <w:p w14:paraId="257A38D5" w14:textId="77777777" w:rsidR="00D070DB" w:rsidRPr="007A1DD5" w:rsidRDefault="00D070DB" w:rsidP="00557907"/>
        </w:tc>
        <w:tc>
          <w:tcPr>
            <w:tcW w:w="962" w:type="dxa"/>
          </w:tcPr>
          <w:p w14:paraId="5CE312A7" w14:textId="77777777" w:rsidR="00D070DB" w:rsidRPr="007A1DD5" w:rsidRDefault="00D070DB" w:rsidP="00557907"/>
        </w:tc>
      </w:tr>
    </w:tbl>
    <w:p w14:paraId="18B88343" w14:textId="77777777" w:rsidR="00D070DB" w:rsidRPr="007A1DD5" w:rsidRDefault="00D070DB" w:rsidP="00D070DB"/>
    <w:tbl>
      <w:tblPr>
        <w:tblW w:w="9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3"/>
        <w:gridCol w:w="3746"/>
        <w:gridCol w:w="1229"/>
        <w:gridCol w:w="1913"/>
        <w:gridCol w:w="1228"/>
        <w:gridCol w:w="964"/>
      </w:tblGrid>
      <w:tr w:rsidR="00D070DB" w:rsidRPr="007A1DD5" w14:paraId="52F6E8B9" w14:textId="77777777" w:rsidTr="00D070DB">
        <w:trPr>
          <w:trHeight w:val="497"/>
        </w:trPr>
        <w:tc>
          <w:tcPr>
            <w:tcW w:w="693" w:type="dxa"/>
            <w:vAlign w:val="center"/>
          </w:tcPr>
          <w:p w14:paraId="7990611A" w14:textId="77777777" w:rsidR="00D070DB" w:rsidRPr="007A1DD5" w:rsidRDefault="00D070DB" w:rsidP="00557907"/>
        </w:tc>
        <w:tc>
          <w:tcPr>
            <w:tcW w:w="3746" w:type="dxa"/>
            <w:vAlign w:val="center"/>
          </w:tcPr>
          <w:p w14:paraId="32EA1264" w14:textId="77777777" w:rsidR="00D070DB" w:rsidRPr="007A1DD5" w:rsidRDefault="00D070DB" w:rsidP="00557907"/>
        </w:tc>
        <w:tc>
          <w:tcPr>
            <w:tcW w:w="1229" w:type="dxa"/>
            <w:vAlign w:val="center"/>
          </w:tcPr>
          <w:p w14:paraId="58D04830" w14:textId="77777777" w:rsidR="00D070DB" w:rsidRPr="007A1DD5" w:rsidRDefault="00D070DB" w:rsidP="00557907"/>
        </w:tc>
        <w:tc>
          <w:tcPr>
            <w:tcW w:w="1913" w:type="dxa"/>
          </w:tcPr>
          <w:p w14:paraId="496E4CAD" w14:textId="77777777" w:rsidR="00D070DB" w:rsidRPr="007A1DD5" w:rsidRDefault="00D070DB" w:rsidP="00557907"/>
        </w:tc>
        <w:tc>
          <w:tcPr>
            <w:tcW w:w="1228" w:type="dxa"/>
          </w:tcPr>
          <w:p w14:paraId="278070A0" w14:textId="77777777" w:rsidR="00D070DB" w:rsidRPr="007A1DD5" w:rsidRDefault="00D070DB" w:rsidP="00557907"/>
        </w:tc>
        <w:tc>
          <w:tcPr>
            <w:tcW w:w="964" w:type="dxa"/>
          </w:tcPr>
          <w:p w14:paraId="056D738F" w14:textId="77777777" w:rsidR="00D070DB" w:rsidRPr="007A1DD5" w:rsidRDefault="00D070DB" w:rsidP="00557907"/>
        </w:tc>
      </w:tr>
      <w:tr w:rsidR="00D070DB" w:rsidRPr="007A1DD5" w14:paraId="31A9950A" w14:textId="77777777" w:rsidTr="00D070DB">
        <w:trPr>
          <w:trHeight w:val="236"/>
        </w:trPr>
        <w:tc>
          <w:tcPr>
            <w:tcW w:w="693" w:type="dxa"/>
            <w:vAlign w:val="center"/>
          </w:tcPr>
          <w:p w14:paraId="654AEEC0" w14:textId="77777777" w:rsidR="00D070DB" w:rsidRPr="007A1DD5" w:rsidRDefault="00D070DB" w:rsidP="00557907"/>
        </w:tc>
        <w:tc>
          <w:tcPr>
            <w:tcW w:w="3746" w:type="dxa"/>
            <w:vAlign w:val="center"/>
          </w:tcPr>
          <w:p w14:paraId="06B62B06" w14:textId="77777777" w:rsidR="00D070DB" w:rsidRPr="007A1DD5" w:rsidRDefault="00D070DB" w:rsidP="00557907"/>
        </w:tc>
        <w:tc>
          <w:tcPr>
            <w:tcW w:w="1229" w:type="dxa"/>
            <w:vAlign w:val="center"/>
          </w:tcPr>
          <w:p w14:paraId="159D2E8B" w14:textId="77777777" w:rsidR="00D070DB" w:rsidRPr="007A1DD5" w:rsidRDefault="00D070DB" w:rsidP="00557907"/>
        </w:tc>
        <w:tc>
          <w:tcPr>
            <w:tcW w:w="1913" w:type="dxa"/>
          </w:tcPr>
          <w:p w14:paraId="4A0F4829" w14:textId="77777777" w:rsidR="00D070DB" w:rsidRPr="007A1DD5" w:rsidRDefault="00D070DB" w:rsidP="00557907"/>
        </w:tc>
        <w:tc>
          <w:tcPr>
            <w:tcW w:w="1228" w:type="dxa"/>
          </w:tcPr>
          <w:p w14:paraId="4750398A" w14:textId="77777777" w:rsidR="00D070DB" w:rsidRPr="007A1DD5" w:rsidRDefault="00D070DB" w:rsidP="00557907"/>
        </w:tc>
        <w:tc>
          <w:tcPr>
            <w:tcW w:w="964" w:type="dxa"/>
          </w:tcPr>
          <w:p w14:paraId="6BBC4B81" w14:textId="77777777" w:rsidR="00D070DB" w:rsidRPr="007A1DD5" w:rsidRDefault="00D070DB" w:rsidP="00557907"/>
        </w:tc>
      </w:tr>
    </w:tbl>
    <w:p w14:paraId="51C7802A" w14:textId="77777777" w:rsidR="00D070DB" w:rsidRPr="007A1DD5" w:rsidRDefault="00D070DB" w:rsidP="00D070DB">
      <w:pPr>
        <w:ind w:firstLine="708"/>
      </w:pPr>
    </w:p>
    <w:p w14:paraId="6D8CBBCC" w14:textId="77777777" w:rsidR="00D070DB" w:rsidRPr="007A1DD5" w:rsidRDefault="00D070DB" w:rsidP="00D070DB">
      <w:pPr>
        <w:rPr>
          <w:b/>
        </w:rPr>
      </w:pPr>
      <w:r w:rsidRPr="007A1DD5">
        <w:rPr>
          <w:b/>
        </w:rPr>
        <w:t>Przedstawiciele Zamawiającego</w:t>
      </w:r>
      <w:r w:rsidRPr="007A1DD5">
        <w:rPr>
          <w:b/>
        </w:rPr>
        <w:tab/>
      </w:r>
      <w:r w:rsidRPr="007A1DD5">
        <w:rPr>
          <w:b/>
        </w:rPr>
        <w:tab/>
      </w:r>
      <w:r w:rsidRPr="007A1DD5">
        <w:rPr>
          <w:b/>
        </w:rPr>
        <w:tab/>
      </w:r>
      <w:r w:rsidRPr="007A1DD5">
        <w:rPr>
          <w:b/>
        </w:rPr>
        <w:tab/>
        <w:t>Przedstawiciele Wykonawcy</w:t>
      </w:r>
    </w:p>
    <w:p w14:paraId="4B0D7A91" w14:textId="77777777" w:rsidR="00D070DB" w:rsidRPr="007A1DD5" w:rsidRDefault="00D070DB" w:rsidP="00D070DB"/>
    <w:p w14:paraId="5F23F772" w14:textId="77777777" w:rsidR="00D070DB" w:rsidRPr="007A1DD5" w:rsidRDefault="00D070DB" w:rsidP="00D070DB"/>
    <w:p w14:paraId="01D8CA67" w14:textId="77777777" w:rsidR="00D070DB" w:rsidRPr="007A1DD5" w:rsidRDefault="00D070DB" w:rsidP="00D070DB">
      <w:r w:rsidRPr="007A1DD5">
        <w:tab/>
      </w:r>
      <w:r w:rsidRPr="007A1DD5">
        <w:tab/>
      </w:r>
      <w:r w:rsidRPr="007A1DD5">
        <w:tab/>
      </w:r>
      <w:r w:rsidRPr="007A1DD5">
        <w:tab/>
      </w:r>
      <w:r w:rsidRPr="007A1DD5">
        <w:tab/>
      </w:r>
    </w:p>
    <w:p w14:paraId="74D979CD" w14:textId="77777777" w:rsidR="00D070DB" w:rsidRPr="007A1DD5" w:rsidRDefault="00D070DB" w:rsidP="00D070DB">
      <w:r w:rsidRPr="007A1DD5">
        <w:t>1) ………………..………..…</w:t>
      </w:r>
      <w:r w:rsidRPr="007A1DD5">
        <w:tab/>
      </w:r>
      <w:r w:rsidRPr="007A1DD5">
        <w:tab/>
      </w:r>
      <w:r w:rsidRPr="007A1DD5">
        <w:tab/>
      </w:r>
      <w:r w:rsidRPr="007A1DD5">
        <w:tab/>
      </w:r>
      <w:r w:rsidRPr="007A1DD5">
        <w:tab/>
        <w:t>1) …………………………</w:t>
      </w:r>
    </w:p>
    <w:p w14:paraId="5622AA01" w14:textId="77777777" w:rsidR="00D070DB" w:rsidRPr="007A1DD5" w:rsidRDefault="00D070DB" w:rsidP="00D070DB"/>
    <w:p w14:paraId="0AE0D4F0" w14:textId="77777777" w:rsidR="00D070DB" w:rsidRPr="007A1DD5" w:rsidRDefault="00D070DB" w:rsidP="00D070DB"/>
    <w:p w14:paraId="6E55B63A" w14:textId="77777777" w:rsidR="00D070DB" w:rsidRPr="007A1DD5" w:rsidRDefault="00D070DB" w:rsidP="00D070DB">
      <w:r w:rsidRPr="007A1DD5">
        <w:t>2) ……………………….……</w:t>
      </w:r>
      <w:r w:rsidRPr="007A1DD5">
        <w:tab/>
      </w:r>
      <w:r w:rsidRPr="007A1DD5">
        <w:tab/>
      </w:r>
      <w:r w:rsidRPr="007A1DD5">
        <w:tab/>
      </w:r>
      <w:r w:rsidRPr="007A1DD5">
        <w:tab/>
      </w:r>
      <w:r w:rsidRPr="007A1DD5">
        <w:tab/>
        <w:t>2) ………………………….</w:t>
      </w:r>
    </w:p>
    <w:p w14:paraId="693CD45E" w14:textId="77777777" w:rsidR="00D070DB" w:rsidRPr="007A1DD5" w:rsidRDefault="00D070DB" w:rsidP="00D070DB"/>
    <w:p w14:paraId="5DABF961" w14:textId="77777777" w:rsidR="00D070DB" w:rsidRPr="007A1DD5" w:rsidRDefault="00D070DB" w:rsidP="00D070DB">
      <w:r w:rsidRPr="007A1DD5">
        <w:rPr>
          <w:noProof/>
        </w:rPr>
        <mc:AlternateContent>
          <mc:Choice Requires="wps">
            <w:drawing>
              <wp:anchor distT="0" distB="0" distL="114300" distR="114300" simplePos="0" relativeHeight="251659264" behindDoc="0" locked="0" layoutInCell="1" allowOverlap="1" wp14:anchorId="54963847" wp14:editId="21F9EB37">
                <wp:simplePos x="0" y="0"/>
                <wp:positionH relativeFrom="column">
                  <wp:posOffset>1325880</wp:posOffset>
                </wp:positionH>
                <wp:positionV relativeFrom="paragraph">
                  <wp:posOffset>-1704975</wp:posOffset>
                </wp:positionV>
                <wp:extent cx="3718560" cy="904875"/>
                <wp:effectExtent l="680085" t="0" r="624840" b="0"/>
                <wp:wrapNone/>
                <wp:docPr id="1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89436">
                          <a:off x="0" y="0"/>
                          <a:ext cx="3718560" cy="9048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49F60411" w14:textId="77777777" w:rsidR="00D070DB" w:rsidRDefault="00D070DB" w:rsidP="00D070DB">
                            <w:pPr>
                              <w:jc w:val="center"/>
                              <w:rPr>
                                <w:sz w:val="24"/>
                                <w:szCs w:val="24"/>
                              </w:rPr>
                            </w:pPr>
                            <w:r w:rsidRPr="00D070DB">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type w14:anchorId="54963847" id="_x0000_t202" coordsize="21600,21600" o:spt="202" path="m,l,21600r21600,l21600,xe">
                <v:stroke joinstyle="miter"/>
                <v:path gradientshapeok="t" o:connecttype="rect"/>
              </v:shapetype>
              <v:shape id="WordArt 2" o:spid="_x0000_s1026" type="#_x0000_t202" style="position:absolute;margin-left:104.4pt;margin-top:-134.25pt;width:292.8pt;height:71.25pt;rotation:-3811395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" filled="f" stroked="f">
                <v:fill opacity="32896f"/>
                <o:lock v:ext="edit" shapetype="t"/>
                <v:textbox style="mso-fit-shape-to-text:t">
                  <w:txbxContent>
                    <w:p w14:paraId="49F60411" w14:textId="77777777" w:rsidR="00D070DB" w:rsidRDefault="00D070DB" w:rsidP="00D070DB">
                      <w:pPr>
                        <w:jc w:val="center"/>
                        <w:rPr>
                          <w:sz w:val="24"/>
                          <w:szCs w:val="24"/>
                        </w:rPr>
                      </w:pPr>
                      <w:r w:rsidRPr="00D070DB">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298AF946" w14:textId="78909AF1" w:rsidR="00D070DB" w:rsidRPr="007A1DD5" w:rsidRDefault="00D070DB" w:rsidP="00D070DB">
      <w:pPr>
        <w:keepNext/>
        <w:keepLines/>
        <w:tabs>
          <w:tab w:val="num" w:pos="284"/>
        </w:tabs>
        <w:spacing w:before="480"/>
        <w:ind w:left="360"/>
        <w:jc w:val="right"/>
        <w:outlineLvl w:val="0"/>
        <w:rPr>
          <w:rFonts w:asciiTheme="majorHAnsi" w:eastAsiaTheme="majorEastAsia" w:hAnsiTheme="majorHAnsi" w:cstheme="majorBidi"/>
          <w:b/>
          <w:bCs/>
          <w:i/>
          <w:sz w:val="28"/>
          <w:szCs w:val="28"/>
        </w:rPr>
      </w:pPr>
      <w:r w:rsidRPr="007A1DD5">
        <w:rPr>
          <w:rFonts w:asciiTheme="majorHAnsi" w:eastAsiaTheme="majorEastAsia" w:hAnsiTheme="majorHAnsi" w:cstheme="majorBidi"/>
          <w:i/>
          <w:sz w:val="28"/>
          <w:szCs w:val="28"/>
        </w:rPr>
        <w:br w:type="page"/>
      </w:r>
      <w:r w:rsidR="00AB6113" w:rsidRPr="001456AD">
        <w:rPr>
          <w:b/>
          <w:bCs/>
          <w:sz w:val="22"/>
          <w:szCs w:val="22"/>
        </w:rPr>
        <w:lastRenderedPageBreak/>
        <w:t xml:space="preserve">Załącznik nr </w:t>
      </w:r>
      <w:r w:rsidR="00AB6113">
        <w:rPr>
          <w:b/>
          <w:bCs/>
          <w:sz w:val="22"/>
          <w:szCs w:val="22"/>
        </w:rPr>
        <w:t>1.2</w:t>
      </w:r>
      <w:r w:rsidR="00AB6113" w:rsidRPr="001456AD">
        <w:rPr>
          <w:b/>
          <w:bCs/>
          <w:sz w:val="22"/>
          <w:szCs w:val="22"/>
        </w:rPr>
        <w:t xml:space="preserve"> do Umowy</w:t>
      </w:r>
    </w:p>
    <w:p w14:paraId="5389AFA5" w14:textId="77777777" w:rsidR="00D070DB" w:rsidRPr="007A1DD5" w:rsidRDefault="00D070DB" w:rsidP="00D070DB">
      <w:pPr>
        <w:jc w:val="center"/>
        <w:rPr>
          <w:b/>
        </w:rPr>
      </w:pPr>
    </w:p>
    <w:p w14:paraId="64243624" w14:textId="77777777" w:rsidR="00D070DB" w:rsidRPr="007A1DD5" w:rsidRDefault="00D070DB" w:rsidP="00D070DB">
      <w:pPr>
        <w:widowControl w:val="0"/>
        <w:ind w:left="360"/>
        <w:jc w:val="center"/>
        <w:outlineLvl w:val="0"/>
        <w:rPr>
          <w:b/>
        </w:rPr>
      </w:pPr>
      <w:bookmarkStart w:id="311" w:name="_Toc107563366"/>
      <w:bookmarkStart w:id="312" w:name="_Toc141771384"/>
      <w:r w:rsidRPr="007A1DD5">
        <w:rPr>
          <w:b/>
        </w:rPr>
        <w:t xml:space="preserve">Protokół odbioru końcowego po uruchomieniu na dole </w:t>
      </w:r>
      <w:r w:rsidRPr="007A1DD5">
        <w:rPr>
          <w:b/>
          <w:i/>
          <w:iCs/>
        </w:rPr>
        <w:t>(wzór)</w:t>
      </w:r>
      <w:bookmarkEnd w:id="311"/>
      <w:bookmarkEnd w:id="312"/>
    </w:p>
    <w:p w14:paraId="5C3DDDD1" w14:textId="77777777" w:rsidR="00D070DB" w:rsidRPr="007A1DD5" w:rsidRDefault="00D070DB" w:rsidP="00D070DB">
      <w:pPr>
        <w:jc w:val="center"/>
        <w:rPr>
          <w:b/>
        </w:rPr>
      </w:pPr>
      <w:r w:rsidRPr="007A1DD5">
        <w:rPr>
          <w:b/>
        </w:rPr>
        <w:t>Oddziału KWK ……..…… Ruch………………..</w:t>
      </w:r>
    </w:p>
    <w:p w14:paraId="4C73737E" w14:textId="77777777" w:rsidR="00D070DB" w:rsidRPr="007A1DD5" w:rsidRDefault="00D070DB" w:rsidP="00D070DB">
      <w:pPr>
        <w:jc w:val="center"/>
      </w:pPr>
      <w:r w:rsidRPr="007A1DD5">
        <w:t>sporządzony dnia  …………… r. w ………</w:t>
      </w:r>
    </w:p>
    <w:p w14:paraId="04227714" w14:textId="77777777" w:rsidR="00D070DB" w:rsidRPr="007A1DD5" w:rsidRDefault="00D070DB" w:rsidP="00D070DB">
      <w:pPr>
        <w:jc w:val="center"/>
      </w:pPr>
      <w:r w:rsidRPr="007A1DD5">
        <w:t>pomiędzy:</w:t>
      </w:r>
    </w:p>
    <w:p w14:paraId="393EE6A0" w14:textId="77777777" w:rsidR="00D070DB" w:rsidRPr="007A1DD5" w:rsidRDefault="00D070DB" w:rsidP="00D070DB"/>
    <w:p w14:paraId="3D224FFB" w14:textId="77777777" w:rsidR="00D070DB" w:rsidRPr="007A1DD5" w:rsidRDefault="00D070DB" w:rsidP="00D070DB">
      <w:r w:rsidRPr="007A1DD5">
        <w:t xml:space="preserve">- Zamawiającym, tj.: </w:t>
      </w:r>
    </w:p>
    <w:p w14:paraId="68633170" w14:textId="77777777" w:rsidR="00D070DB" w:rsidRPr="007A1DD5" w:rsidRDefault="00D070DB" w:rsidP="00D070DB">
      <w:pPr>
        <w:rPr>
          <w:b/>
        </w:rPr>
      </w:pPr>
      <w:r w:rsidRPr="007A1DD5">
        <w:rPr>
          <w:b/>
        </w:rPr>
        <w:t xml:space="preserve">Polską Grupą Górniczą S.A.  Oddział KWK ………….. Ruch……………. (Zamawiający) </w:t>
      </w:r>
    </w:p>
    <w:p w14:paraId="406C8D0C" w14:textId="77777777" w:rsidR="00D070DB" w:rsidRPr="007A1DD5" w:rsidRDefault="00D070DB" w:rsidP="00D070DB">
      <w:r w:rsidRPr="007A1DD5">
        <w:t>a- Wykonawcą, tj.:</w:t>
      </w:r>
    </w:p>
    <w:p w14:paraId="1F6BECC3" w14:textId="77777777" w:rsidR="00D070DB" w:rsidRPr="007A1DD5" w:rsidRDefault="00D070DB" w:rsidP="00D070DB">
      <w:pPr>
        <w:rPr>
          <w:b/>
        </w:rPr>
      </w:pPr>
      <w:r w:rsidRPr="007A1DD5">
        <w:rPr>
          <w:b/>
        </w:rPr>
        <w:t xml:space="preserve">    …………………….  </w:t>
      </w:r>
    </w:p>
    <w:p w14:paraId="0A66C1CB" w14:textId="77777777" w:rsidR="00D070DB" w:rsidRPr="007A1DD5" w:rsidRDefault="00D070DB" w:rsidP="00D070DB">
      <w:pPr>
        <w:rPr>
          <w:b/>
        </w:rPr>
      </w:pPr>
    </w:p>
    <w:p w14:paraId="23255121" w14:textId="77777777" w:rsidR="00D070DB" w:rsidRPr="007A1DD5" w:rsidRDefault="00D070DB" w:rsidP="00D070DB"/>
    <w:p w14:paraId="69A6244B" w14:textId="77777777" w:rsidR="00D070DB" w:rsidRPr="007A1DD5" w:rsidRDefault="00D070DB" w:rsidP="00D070DB">
      <w:pPr>
        <w:rPr>
          <w:b/>
        </w:rPr>
      </w:pPr>
      <w:r w:rsidRPr="007A1DD5">
        <w:rPr>
          <w:b/>
        </w:rPr>
        <w:t>Przedstawiciele Zamawiającego</w:t>
      </w:r>
      <w:r w:rsidRPr="007A1DD5">
        <w:rPr>
          <w:b/>
        </w:rPr>
        <w:tab/>
      </w:r>
      <w:r w:rsidRPr="007A1DD5">
        <w:rPr>
          <w:b/>
        </w:rPr>
        <w:tab/>
      </w:r>
      <w:r w:rsidRPr="007A1DD5">
        <w:rPr>
          <w:b/>
        </w:rPr>
        <w:tab/>
      </w:r>
      <w:r w:rsidRPr="007A1DD5">
        <w:rPr>
          <w:b/>
        </w:rPr>
        <w:tab/>
        <w:t>Przedstawiciele Wykonawcy</w:t>
      </w:r>
    </w:p>
    <w:p w14:paraId="25CB5220" w14:textId="77777777" w:rsidR="00D070DB" w:rsidRPr="007A1DD5" w:rsidRDefault="00D070DB" w:rsidP="00D070DB">
      <w:r w:rsidRPr="007A1DD5">
        <w:rPr>
          <w:noProof/>
        </w:rPr>
        <mc:AlternateContent>
          <mc:Choice Requires="wps">
            <w:drawing>
              <wp:anchor distT="0" distB="0" distL="114300" distR="114300" simplePos="0" relativeHeight="251660288" behindDoc="0" locked="0" layoutInCell="1" allowOverlap="1" wp14:anchorId="0BC15448" wp14:editId="12CB0395">
                <wp:simplePos x="0" y="0"/>
                <wp:positionH relativeFrom="column">
                  <wp:posOffset>1478280</wp:posOffset>
                </wp:positionH>
                <wp:positionV relativeFrom="paragraph">
                  <wp:posOffset>1461135</wp:posOffset>
                </wp:positionV>
                <wp:extent cx="3718560" cy="904875"/>
                <wp:effectExtent l="680085" t="0" r="624840" b="0"/>
                <wp:wrapNone/>
                <wp:docPr id="12"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3489436">
                          <a:off x="0" y="0"/>
                          <a:ext cx="3718560" cy="904875"/>
                        </a:xfrm>
                        <a:prstGeom prst="rect">
                          <a:avLst/>
                        </a:prstGeom>
                        <a:extLst>
                          <a:ext uri="{909E8E84-426E-40DD-AFC4-6F175D3DCCD1}">
                            <a14:hiddenFill xmlns:a14="http://schemas.microsoft.com/office/drawing/2010/main">
                              <a:solidFill>
                                <a:srgbClr val="FFFFFF">
                                  <a:alpha val="50000"/>
                                </a:srgbClr>
                              </a:solidFill>
                            </a14:hiddenFill>
                          </a:ext>
                        </a:extLst>
                      </wps:spPr>
                      <wps:txbx>
                        <w:txbxContent>
                          <w:p w14:paraId="664E6F7D" w14:textId="77777777" w:rsidR="00D070DB" w:rsidRDefault="00D070DB" w:rsidP="00D070DB">
                            <w:pPr>
                              <w:jc w:val="center"/>
                              <w:rPr>
                                <w:sz w:val="24"/>
                                <w:szCs w:val="24"/>
                              </w:rPr>
                            </w:pPr>
                            <w:r w:rsidRPr="00D070DB">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wps:txbx>
                      <wps:bodyPr wrap="square" numCol="1" fromWordArt="1">
                        <a:prstTxWarp prst="textPlain">
                          <a:avLst>
                            <a:gd name="adj" fmla="val 48889"/>
                          </a:avLst>
                        </a:prstTxWarp>
                        <a:spAutoFit/>
                      </wps:bodyPr>
                    </wps:wsp>
                  </a:graphicData>
                </a:graphic>
                <wp14:sizeRelH relativeFrom="page">
                  <wp14:pctWidth>0</wp14:pctWidth>
                </wp14:sizeRelH>
                <wp14:sizeRelV relativeFrom="page">
                  <wp14:pctHeight>0</wp14:pctHeight>
                </wp14:sizeRelV>
              </wp:anchor>
            </w:drawing>
          </mc:Choice>
          <mc:Fallback>
            <w:pict>
              <v:shape w14:anchorId="0BC15448" id="WordArt 3" o:spid="_x0000_s1027" type="#_x0000_t202" style="position:absolute;margin-left:116.4pt;margin-top:115.05pt;width:292.8pt;height:71.25pt;rotation:-3811395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" filled="f" stroked="f">
                <v:fill opacity="32896f"/>
                <o:lock v:ext="edit" shapetype="t"/>
                <v:textbox style="mso-fit-shape-to-text:t">
                  <w:txbxContent>
                    <w:p w14:paraId="664E6F7D" w14:textId="77777777" w:rsidR="00D070DB" w:rsidRDefault="00D070DB" w:rsidP="00D070DB">
                      <w:pPr>
                        <w:jc w:val="center"/>
                        <w:rPr>
                          <w:sz w:val="24"/>
                          <w:szCs w:val="24"/>
                        </w:rPr>
                      </w:pPr>
                      <w:r w:rsidRPr="00D070DB">
                        <w:rPr>
                          <w:rFonts w:ascii="Arial Black" w:hAnsi="Arial Black"/>
                          <w:i/>
                          <w:iCs/>
                          <w:outline/>
                          <w:color w:val="000000"/>
                          <w:sz w:val="72"/>
                          <w:szCs w:val="72"/>
                          <w14:shadow w14:blurRad="0" w14:dist="35941" w14:dir="2700000" w14:sx="100000" w14:sy="100000" w14:kx="0" w14:ky="0" w14:algn="ctr">
                            <w14:srgbClr w14:val="808080"/>
                          </w14:shadow>
                          <w14:textOutline w14:w="9525" w14:cap="flat" w14:cmpd="sng" w14:algn="ctr">
                            <w14:solidFill>
                              <w14:srgbClr w14:val="000000"/>
                            </w14:solidFill>
                            <w14:prstDash w14:val="solid"/>
                            <w14:round/>
                          </w14:textOutline>
                          <w14:textFill>
                            <w14:noFill/>
                          </w14:textFill>
                        </w:rPr>
                        <w:t>wzór</w:t>
                      </w:r>
                    </w:p>
                  </w:txbxContent>
                </v:textbox>
              </v:shape>
            </w:pict>
          </mc:Fallback>
        </mc:AlternateContent>
      </w:r>
    </w:p>
    <w:p w14:paraId="041A594A" w14:textId="77777777" w:rsidR="00D070DB" w:rsidRPr="007A1DD5" w:rsidRDefault="00D070DB" w:rsidP="00D070DB">
      <w:r w:rsidRPr="007A1DD5">
        <w:t>1) ………………..………..…</w:t>
      </w:r>
      <w:r w:rsidRPr="007A1DD5">
        <w:tab/>
      </w:r>
      <w:r w:rsidRPr="007A1DD5">
        <w:tab/>
      </w:r>
      <w:r w:rsidRPr="007A1DD5">
        <w:tab/>
      </w:r>
      <w:r w:rsidRPr="007A1DD5">
        <w:tab/>
      </w:r>
      <w:r w:rsidRPr="007A1DD5">
        <w:tab/>
        <w:t>1) …………………………</w:t>
      </w:r>
    </w:p>
    <w:p w14:paraId="01E02030" w14:textId="77777777" w:rsidR="00D070DB" w:rsidRPr="007A1DD5" w:rsidRDefault="00D070DB" w:rsidP="00D070DB"/>
    <w:p w14:paraId="0E3F7CAD" w14:textId="77777777" w:rsidR="00D070DB" w:rsidRPr="007A1DD5" w:rsidRDefault="00D070DB" w:rsidP="00D070DB">
      <w:r w:rsidRPr="007A1DD5">
        <w:t>2) ……………………….……</w:t>
      </w:r>
      <w:r w:rsidRPr="007A1DD5">
        <w:tab/>
      </w:r>
      <w:r w:rsidRPr="007A1DD5">
        <w:tab/>
      </w:r>
      <w:r w:rsidRPr="007A1DD5">
        <w:tab/>
      </w:r>
      <w:r w:rsidRPr="007A1DD5">
        <w:tab/>
      </w:r>
      <w:r w:rsidRPr="007A1DD5">
        <w:tab/>
        <w:t>2) ………………………….</w:t>
      </w:r>
    </w:p>
    <w:p w14:paraId="349EA4E9" w14:textId="77777777" w:rsidR="00D070DB" w:rsidRPr="007A1DD5" w:rsidRDefault="00D070DB" w:rsidP="00D070DB"/>
    <w:p w14:paraId="452941A1" w14:textId="77777777" w:rsidR="00D070DB" w:rsidRPr="007A1DD5" w:rsidRDefault="00D070DB" w:rsidP="00D070DB"/>
    <w:p w14:paraId="5AC7A629" w14:textId="77777777" w:rsidR="00D070DB" w:rsidRPr="007A1DD5" w:rsidRDefault="00D070DB" w:rsidP="00D070DB"/>
    <w:p w14:paraId="383E6995" w14:textId="77777777" w:rsidR="00D070DB" w:rsidRPr="007A1DD5" w:rsidRDefault="00D070DB" w:rsidP="00D070DB">
      <w:pPr>
        <w:jc w:val="both"/>
      </w:pPr>
      <w:r w:rsidRPr="007A1DD5">
        <w:t xml:space="preserve">W dniu ……………. zgodnie z postanowieniami umowy nr ……………. , w obecności przedstawicieli Zamawiającego i Wykonawcy dokonano uruchomienia oraz odbioru końcowego przedmiotu umowy </w:t>
      </w:r>
      <w:proofErr w:type="spellStart"/>
      <w:r w:rsidRPr="007A1DD5">
        <w:t>tj</w:t>
      </w:r>
      <w:proofErr w:type="spellEnd"/>
      <w:r w:rsidRPr="007A1DD5">
        <w:t>: …………………………………………………. na dole kopalni Oddziału KWK ……… Ruch ……………..</w:t>
      </w:r>
    </w:p>
    <w:p w14:paraId="4D65482E" w14:textId="77777777" w:rsidR="00D070DB" w:rsidRPr="007A1DD5" w:rsidRDefault="00D070DB" w:rsidP="00D070DB">
      <w:pPr>
        <w:jc w:val="both"/>
      </w:pPr>
      <w:r w:rsidRPr="007A1DD5">
        <w:t xml:space="preserve">Stwierdza się, że dostarczony przedmiot umowy pracuje poprawnie, a jego uruchomienie przebiegało bezusterkowo. </w:t>
      </w:r>
    </w:p>
    <w:p w14:paraId="418ED864" w14:textId="77777777" w:rsidR="00D070DB" w:rsidRPr="007A1DD5" w:rsidRDefault="00D070DB" w:rsidP="00D070DB">
      <w:pPr>
        <w:jc w:val="both"/>
      </w:pPr>
    </w:p>
    <w:p w14:paraId="20103957" w14:textId="77777777" w:rsidR="00D070DB" w:rsidRPr="007A1DD5" w:rsidRDefault="00D070DB" w:rsidP="00D070DB"/>
    <w:p w14:paraId="29747D3F" w14:textId="77777777" w:rsidR="00D070DB" w:rsidRPr="007A1DD5" w:rsidRDefault="00D070DB" w:rsidP="00D070DB">
      <w:pPr>
        <w:rPr>
          <w:b/>
        </w:rPr>
      </w:pPr>
      <w:r w:rsidRPr="007A1DD5">
        <w:rPr>
          <w:b/>
        </w:rPr>
        <w:t>Przedstawiciele Zamawiającego</w:t>
      </w:r>
      <w:r w:rsidRPr="007A1DD5">
        <w:rPr>
          <w:b/>
        </w:rPr>
        <w:tab/>
      </w:r>
      <w:r w:rsidRPr="007A1DD5">
        <w:rPr>
          <w:b/>
        </w:rPr>
        <w:tab/>
      </w:r>
      <w:r w:rsidRPr="007A1DD5">
        <w:rPr>
          <w:b/>
        </w:rPr>
        <w:tab/>
      </w:r>
      <w:r w:rsidRPr="007A1DD5">
        <w:rPr>
          <w:b/>
        </w:rPr>
        <w:tab/>
        <w:t>Przedstawiciele Wykonawcy</w:t>
      </w:r>
    </w:p>
    <w:p w14:paraId="74F5AE07" w14:textId="77777777" w:rsidR="00D070DB" w:rsidRPr="007A1DD5" w:rsidRDefault="00D070DB" w:rsidP="00D070DB"/>
    <w:p w14:paraId="10224213" w14:textId="77777777" w:rsidR="00D070DB" w:rsidRPr="007A1DD5" w:rsidRDefault="00D070DB" w:rsidP="00D070DB"/>
    <w:p w14:paraId="0D4D8C60" w14:textId="77777777" w:rsidR="00D070DB" w:rsidRPr="007A1DD5" w:rsidRDefault="00D070DB" w:rsidP="00D070DB">
      <w:r w:rsidRPr="007A1DD5">
        <w:t>1) ………………..………..…</w:t>
      </w:r>
      <w:r w:rsidRPr="007A1DD5">
        <w:tab/>
      </w:r>
      <w:r w:rsidRPr="007A1DD5">
        <w:tab/>
      </w:r>
      <w:r w:rsidRPr="007A1DD5">
        <w:tab/>
      </w:r>
      <w:r w:rsidRPr="007A1DD5">
        <w:tab/>
      </w:r>
      <w:r w:rsidRPr="007A1DD5">
        <w:tab/>
        <w:t>1) …………………………</w:t>
      </w:r>
    </w:p>
    <w:p w14:paraId="730EFE90" w14:textId="77777777" w:rsidR="00D070DB" w:rsidRPr="007A1DD5" w:rsidRDefault="00D070DB" w:rsidP="00D070DB"/>
    <w:p w14:paraId="2148C34A" w14:textId="77777777" w:rsidR="00D070DB" w:rsidRPr="007A1DD5" w:rsidRDefault="00D070DB" w:rsidP="00D070DB"/>
    <w:p w14:paraId="7F78B3CA" w14:textId="77777777" w:rsidR="00D070DB" w:rsidRPr="007A1DD5" w:rsidRDefault="00D070DB" w:rsidP="00D070DB">
      <w:r w:rsidRPr="007A1DD5">
        <w:t>2) ……………………….……</w:t>
      </w:r>
      <w:r w:rsidRPr="007A1DD5">
        <w:tab/>
      </w:r>
      <w:r w:rsidRPr="007A1DD5">
        <w:tab/>
      </w:r>
      <w:r w:rsidRPr="007A1DD5">
        <w:tab/>
      </w:r>
      <w:r w:rsidRPr="007A1DD5">
        <w:tab/>
      </w:r>
      <w:r w:rsidRPr="007A1DD5">
        <w:tab/>
        <w:t>2) ………………………….</w:t>
      </w:r>
    </w:p>
    <w:p w14:paraId="70F0BF09" w14:textId="77777777" w:rsidR="000C23F8" w:rsidRDefault="000C23F8" w:rsidP="000C23F8">
      <w:pPr>
        <w:spacing w:before="120"/>
        <w:jc w:val="center"/>
        <w:rPr>
          <w:b/>
          <w:bCs/>
          <w:sz w:val="22"/>
          <w:szCs w:val="22"/>
        </w:rPr>
      </w:pPr>
    </w:p>
    <w:p w14:paraId="5EDDA398" w14:textId="77777777" w:rsidR="000C23F8" w:rsidRDefault="000C23F8" w:rsidP="000C23F8">
      <w:pPr>
        <w:jc w:val="center"/>
      </w:pPr>
    </w:p>
    <w:p w14:paraId="77D9EAA3" w14:textId="77777777" w:rsidR="000C23F8" w:rsidRDefault="000C23F8" w:rsidP="000C23F8">
      <w:pPr>
        <w:spacing w:after="160" w:line="259" w:lineRule="auto"/>
      </w:pPr>
      <w:r>
        <w:br w:type="page"/>
      </w:r>
    </w:p>
    <w:p w14:paraId="7E0B690B" w14:textId="77777777" w:rsidR="000C23F8" w:rsidRDefault="000C23F8" w:rsidP="000C23F8">
      <w:pPr>
        <w:spacing w:before="120"/>
        <w:jc w:val="right"/>
        <w:rPr>
          <w:b/>
          <w:bCs/>
          <w:sz w:val="22"/>
          <w:szCs w:val="22"/>
        </w:rPr>
      </w:pPr>
      <w:bookmarkStart w:id="313" w:name="_Hlk67831498"/>
      <w:bookmarkStart w:id="314"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p w14:paraId="0DD5D9FD" w14:textId="5DBC56D4" w:rsidR="000C23F8" w:rsidRPr="001456AD" w:rsidRDefault="000C23F8" w:rsidP="000C23F8">
      <w:pPr>
        <w:spacing w:before="120"/>
        <w:jc w:val="right"/>
        <w:rPr>
          <w:b/>
          <w:bCs/>
          <w:sz w:val="22"/>
          <w:szCs w:val="22"/>
        </w:rPr>
      </w:pPr>
    </w:p>
    <w:bookmarkEnd w:id="313"/>
    <w:bookmarkEnd w:id="314"/>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D070DB" w:rsidRDefault="000C23F8" w:rsidP="00D070DB">
      <w:pPr>
        <w:overflowPunct w:val="0"/>
        <w:autoSpaceDE w:val="0"/>
        <w:autoSpaceDN w:val="0"/>
        <w:jc w:val="both"/>
        <w:rPr>
          <w:color w:val="000000"/>
          <w:sz w:val="22"/>
          <w:szCs w:val="22"/>
        </w:rPr>
      </w:pPr>
      <w:r w:rsidRPr="00D070DB">
        <w:rPr>
          <w:b/>
          <w:sz w:val="22"/>
          <w:szCs w:val="22"/>
          <w:u w:val="single"/>
        </w:rPr>
        <w:t>Udostępnienie danych osobowych</w:t>
      </w:r>
    </w:p>
    <w:p w14:paraId="4482D808" w14:textId="77777777"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1D7FDFE9"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i</w:t>
      </w:r>
      <w:r w:rsidR="00346B85">
        <w:rPr>
          <w:color w:val="000000"/>
          <w:sz w:val="22"/>
          <w:szCs w:val="22"/>
        </w:rPr>
        <w:t> </w:t>
      </w:r>
      <w:r w:rsidRPr="00B2687A">
        <w:rPr>
          <w:color w:val="000000"/>
          <w:sz w:val="22"/>
          <w:szCs w:val="22"/>
        </w:rPr>
        <w:t>w</w:t>
      </w:r>
      <w:r w:rsidR="00346B85">
        <w:rPr>
          <w:color w:val="000000"/>
          <w:sz w:val="22"/>
          <w:szCs w:val="22"/>
        </w:rPr>
        <w:t> </w:t>
      </w:r>
      <w:r w:rsidRPr="00B2687A">
        <w:rPr>
          <w:color w:val="000000"/>
          <w:sz w:val="22"/>
          <w:szCs w:val="22"/>
        </w:rPr>
        <w:t>sprawie swobodnego przepływu takich danych oraz uchylenia dyrektywy 95/46/WE (ogólne rozporządzenie o ochronie danych osobowych) (Dz. Urz. UE L.2016.119.1 z dnia 4 maja 2016 roku) (dalej jako „RODO”).</w:t>
      </w:r>
    </w:p>
    <w:p w14:paraId="367A50D6" w14:textId="16E385D1" w:rsidR="000C23F8" w:rsidRDefault="00DA44BE"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0C23F8" w:rsidRPr="00B2687A">
        <w:rPr>
          <w:color w:val="000000"/>
          <w:sz w:val="22"/>
          <w:szCs w:val="22"/>
        </w:rPr>
        <w:t>z</w:t>
      </w:r>
      <w:r w:rsidR="00346B85">
        <w:rPr>
          <w:color w:val="000000"/>
          <w:sz w:val="22"/>
          <w:szCs w:val="22"/>
        </w:rPr>
        <w:t> </w:t>
      </w:r>
      <w:r w:rsidR="000C23F8" w:rsidRPr="00B2687A">
        <w:rPr>
          <w:color w:val="000000"/>
          <w:sz w:val="22"/>
          <w:szCs w:val="22"/>
        </w:rPr>
        <w:t>uwzględnieniem zasad wynikających z art. 5 RODO.</w:t>
      </w:r>
    </w:p>
    <w:p w14:paraId="0D7BFE5B" w14:textId="77777777"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67284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159D13FE" w14:textId="77777777" w:rsidR="000C23F8" w:rsidRDefault="000C23F8" w:rsidP="000C23F8">
      <w:pPr>
        <w:suppressAutoHyphens/>
        <w:spacing w:before="120" w:after="120" w:line="360" w:lineRule="auto"/>
        <w:ind w:left="360"/>
        <w:rPr>
          <w:rFonts w:asciiTheme="minorHAnsi" w:hAnsiTheme="minorHAnsi" w:cstheme="minorHAnsi"/>
          <w:sz w:val="22"/>
          <w:szCs w:val="22"/>
        </w:rPr>
      </w:pPr>
    </w:p>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3EF33430" w:rsidR="000C23F8" w:rsidRPr="00B30F1F" w:rsidRDefault="000C23F8" w:rsidP="000C23F8">
      <w:pPr>
        <w:spacing w:before="120"/>
        <w:jc w:val="right"/>
        <w:rPr>
          <w:b/>
          <w:bCs/>
          <w:sz w:val="22"/>
          <w:szCs w:val="22"/>
        </w:rPr>
      </w:pPr>
      <w:bookmarkStart w:id="315" w:name="_Hlk67832211"/>
      <w:r w:rsidRPr="00B30F1F">
        <w:rPr>
          <w:b/>
          <w:bCs/>
          <w:sz w:val="22"/>
          <w:szCs w:val="22"/>
        </w:rPr>
        <w:t xml:space="preserve">Załącznik nr </w:t>
      </w:r>
      <w:r w:rsidR="00AB6113">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16"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15"/>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16"/>
    <w:p w14:paraId="076FA032" w14:textId="77777777" w:rsidR="000C23F8" w:rsidRDefault="000C23F8" w:rsidP="000C23F8">
      <w:pPr>
        <w:spacing w:after="160" w:line="259" w:lineRule="auto"/>
        <w:rPr>
          <w:i/>
          <w:iCs/>
          <w:sz w:val="22"/>
          <w:szCs w:val="22"/>
        </w:rPr>
      </w:pPr>
      <w:r>
        <w:rPr>
          <w:i/>
          <w:iCs/>
          <w:sz w:val="22"/>
          <w:szCs w:val="22"/>
        </w:rPr>
        <w:br w:type="page"/>
      </w:r>
      <w:bookmarkEnd w:id="126"/>
    </w:p>
    <w:sectPr w:rsidR="000C23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D378C" w14:textId="77777777" w:rsidR="003F40F9" w:rsidRDefault="003F40F9" w:rsidP="0079756C">
      <w:r>
        <w:separator/>
      </w:r>
    </w:p>
  </w:endnote>
  <w:endnote w:type="continuationSeparator" w:id="0">
    <w:p w14:paraId="4AD16AE5" w14:textId="77777777" w:rsidR="003F40F9" w:rsidRDefault="003F40F9"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55714121" w:rsidR="0056692B" w:rsidRDefault="005E5B42" w:rsidP="0022543C">
        <w:pPr>
          <w:pStyle w:val="Stopka"/>
        </w:pPr>
        <w:r>
          <w:t xml:space="preserve">Nr postępowania 482502473 </w:t>
        </w:r>
        <w:r w:rsidRPr="00B12DB1">
          <w:rPr>
            <w:i/>
          </w:rPr>
          <w:t>Modernizacja układu sterowania i wizualizacji przenośnika BOGDA dla PGG S.A. Oddział KWK ROW Ruch Jankowice</w:t>
        </w:r>
      </w:p>
      <w:p w14:paraId="43B153F5" w14:textId="77777777" w:rsidR="0056692B" w:rsidRDefault="0056692B" w:rsidP="0022543C">
        <w:pPr>
          <w:pStyle w:val="Stopka"/>
          <w:rPr>
            <w:i/>
            <w:iCs/>
          </w:rPr>
        </w:pPr>
      </w:p>
      <w:p w14:paraId="2DC1C4A1" w14:textId="77E541C5" w:rsidR="0056692B" w:rsidRDefault="003F40F9"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3F40F9"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C1192" w14:textId="77777777" w:rsidR="003F40F9" w:rsidRDefault="003F40F9" w:rsidP="0079756C">
      <w:r>
        <w:separator/>
      </w:r>
    </w:p>
  </w:footnote>
  <w:footnote w:type="continuationSeparator" w:id="0">
    <w:p w14:paraId="5E2D969B" w14:textId="77777777" w:rsidR="003F40F9" w:rsidRDefault="003F40F9"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522FEE"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8874B9A"/>
    <w:multiLevelType w:val="hybridMultilevel"/>
    <w:tmpl w:val="D18A5010"/>
    <w:lvl w:ilvl="0" w:tplc="FFFFFFFF">
      <w:start w:val="1"/>
      <w:numFmt w:val="decimal"/>
      <w:lvlText w:val="%1)"/>
      <w:lvlJc w:val="left"/>
      <w:pPr>
        <w:tabs>
          <w:tab w:val="num" w:pos="-74"/>
        </w:tabs>
        <w:ind w:left="1060" w:hanging="340"/>
      </w:pPr>
      <w:rPr>
        <w:rFonts w:cs="Times New Roman" w:hint="default"/>
        <w:i w:val="0"/>
      </w:rPr>
    </w:lvl>
    <w:lvl w:ilvl="1" w:tplc="DD3AB424">
      <w:start w:val="14"/>
      <w:numFmt w:val="upperRoman"/>
      <w:lvlText w:val="%2."/>
      <w:lvlJc w:val="left"/>
      <w:pPr>
        <w:tabs>
          <w:tab w:val="num" w:pos="1800"/>
        </w:tabs>
        <w:ind w:left="1800" w:hanging="720"/>
      </w:pPr>
      <w:rPr>
        <w:rFonts w:cs="Times New Roman" w:hint="default"/>
        <w:b/>
        <w:i w:val="0"/>
        <w:color w:val="000000"/>
        <w:sz w:val="22"/>
        <w:szCs w:val="22"/>
      </w:rPr>
    </w:lvl>
    <w:lvl w:ilvl="2" w:tplc="FFFFFFFF">
      <w:start w:val="1"/>
      <w:numFmt w:val="lowerRoman"/>
      <w:lvlText w:val="%3."/>
      <w:lvlJc w:val="right"/>
      <w:pPr>
        <w:tabs>
          <w:tab w:val="num" w:pos="2160"/>
        </w:tabs>
        <w:ind w:left="2160" w:hanging="180"/>
      </w:pPr>
      <w:rPr>
        <w:rFonts w:cs="Times New Roman"/>
      </w:rPr>
    </w:lvl>
    <w:lvl w:ilvl="3" w:tplc="EA1A7FCE">
      <w:start w:val="1"/>
      <w:numFmt w:val="lowerLetter"/>
      <w:lvlText w:val="%4)"/>
      <w:lvlJc w:val="left"/>
      <w:pPr>
        <w:tabs>
          <w:tab w:val="num" w:pos="2880"/>
        </w:tabs>
        <w:ind w:left="2880" w:hanging="360"/>
      </w:pPr>
      <w:rPr>
        <w:rFonts w:hint="default"/>
        <w:b w:val="0"/>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4" w15:restartNumberingAfterBreak="0">
    <w:nsid w:val="09483929"/>
    <w:multiLevelType w:val="hybridMultilevel"/>
    <w:tmpl w:val="F7BC747E"/>
    <w:lvl w:ilvl="0" w:tplc="0415000F">
      <w:start w:val="1"/>
      <w:numFmt w:val="decimal"/>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0AB72F40"/>
    <w:multiLevelType w:val="multilevel"/>
    <w:tmpl w:val="ABAA1616"/>
    <w:lvl w:ilvl="0">
      <w:start w:val="1"/>
      <w:numFmt w:val="decimal"/>
      <w:lvlText w:val="%1."/>
      <w:lvlJc w:val="left"/>
      <w:pPr>
        <w:tabs>
          <w:tab w:val="num" w:pos="425"/>
        </w:tabs>
        <w:ind w:left="425" w:hanging="425"/>
      </w:pPr>
      <w:rPr>
        <w:rFonts w:cs="Times New Roman" w:hint="default"/>
        <w:i w:val="0"/>
        <w:iCs w:val="0"/>
      </w:rPr>
    </w:lvl>
    <w:lvl w:ilvl="1">
      <w:start w:val="1"/>
      <w:numFmt w:val="decimal"/>
      <w:lvlText w:val="%2)"/>
      <w:lvlJc w:val="left"/>
      <w:pPr>
        <w:tabs>
          <w:tab w:val="num" w:pos="851"/>
        </w:tabs>
        <w:ind w:left="851" w:hanging="426"/>
      </w:pPr>
      <w:rPr>
        <w:rFonts w:cs="Times New Roman" w:hint="default"/>
      </w:rPr>
    </w:lvl>
    <w:lvl w:ilvl="2">
      <w:start w:val="1"/>
      <w:numFmt w:val="bullet"/>
      <w:lvlText w:val="-"/>
      <w:lvlJc w:val="left"/>
      <w:pPr>
        <w:ind w:left="1145" w:hanging="360"/>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0E1864A2"/>
    <w:multiLevelType w:val="hybridMultilevel"/>
    <w:tmpl w:val="C4E2C36E"/>
    <w:lvl w:ilvl="0" w:tplc="04150011">
      <w:start w:val="1"/>
      <w:numFmt w:val="decimal"/>
      <w:lvlText w:val="%1)"/>
      <w:lvlJc w:val="left"/>
      <w:pPr>
        <w:tabs>
          <w:tab w:val="num" w:pos="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10DD208A"/>
    <w:multiLevelType w:val="hybridMultilevel"/>
    <w:tmpl w:val="E81630AA"/>
    <w:lvl w:ilvl="0" w:tplc="77EE6F46">
      <w:start w:val="1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15:restartNumberingAfterBreak="0">
    <w:nsid w:val="187F6D04"/>
    <w:multiLevelType w:val="hybridMultilevel"/>
    <w:tmpl w:val="FA704B6C"/>
    <w:lvl w:ilvl="0" w:tplc="F9586B1C">
      <w:start w:val="1"/>
      <w:numFmt w:val="lowerLetter"/>
      <w:lvlText w:val="%1."/>
      <w:lvlJc w:val="left"/>
      <w:pPr>
        <w:ind w:left="720" w:hanging="360"/>
      </w:pPr>
      <w:rPr>
        <w:rFonts w:hint="default"/>
        <w:b w:val="0"/>
        <w:bCs w:val="0"/>
        <w:i w:val="0"/>
        <w:iCs w:val="0"/>
        <w:color w:val="auto"/>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3"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1AD630FD"/>
    <w:multiLevelType w:val="hybridMultilevel"/>
    <w:tmpl w:val="1960D31E"/>
    <w:lvl w:ilvl="0" w:tplc="32EE1DDE">
      <w:start w:val="1"/>
      <w:numFmt w:val="decimal"/>
      <w:lvlText w:val="%1."/>
      <w:lvlJc w:val="left"/>
      <w:pPr>
        <w:ind w:left="720" w:hanging="360"/>
      </w:pPr>
      <w:rPr>
        <w:rFonts w:cs="Times New Roman" w:hint="default"/>
        <w:b w:val="0"/>
        <w:bCs w:val="0"/>
        <w:i w:val="0"/>
        <w:iCs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6"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1B925C16"/>
    <w:multiLevelType w:val="hybridMultilevel"/>
    <w:tmpl w:val="FE64CA9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27E820D8"/>
    <w:multiLevelType w:val="hybridMultilevel"/>
    <w:tmpl w:val="93165112"/>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2A6D4982"/>
    <w:multiLevelType w:val="hybridMultilevel"/>
    <w:tmpl w:val="9CC2444A"/>
    <w:lvl w:ilvl="0" w:tplc="224AE15C">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6" w15:restartNumberingAfterBreak="0">
    <w:nsid w:val="2B36767E"/>
    <w:multiLevelType w:val="hybridMultilevel"/>
    <w:tmpl w:val="0234EF5E"/>
    <w:lvl w:ilvl="0" w:tplc="95C06366">
      <w:start w:val="1"/>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40" w15:restartNumberingAfterBreak="0">
    <w:nsid w:val="329240EC"/>
    <w:multiLevelType w:val="hybridMultilevel"/>
    <w:tmpl w:val="B58EB92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2" w15:restartNumberingAfterBreak="0">
    <w:nsid w:val="360D5277"/>
    <w:multiLevelType w:val="multilevel"/>
    <w:tmpl w:val="FD9025C8"/>
    <w:lvl w:ilvl="0">
      <w:start w:val="1"/>
      <w:numFmt w:val="decimal"/>
      <w:lvlText w:val="%1."/>
      <w:lvlJc w:val="left"/>
      <w:pPr>
        <w:ind w:left="720" w:hanging="360"/>
      </w:pPr>
      <w:rPr>
        <w:rFonts w:cs="Times New Roman" w:hint="default"/>
      </w:rPr>
    </w:lvl>
    <w:lvl w:ilvl="1">
      <w:start w:val="1"/>
      <w:numFmt w:val="decimal"/>
      <w:isLgl/>
      <w:lvlText w:val="%1.%2."/>
      <w:lvlJc w:val="left"/>
      <w:pPr>
        <w:ind w:left="502" w:hanging="360"/>
      </w:pPr>
      <w:rPr>
        <w:rFonts w:hint="default"/>
        <w:b/>
      </w:rPr>
    </w:lvl>
    <w:lvl w:ilvl="2">
      <w:start w:val="1"/>
      <w:numFmt w:val="decimal"/>
      <w:isLgl/>
      <w:lvlText w:val="%1.%2.%3."/>
      <w:lvlJc w:val="left"/>
      <w:pPr>
        <w:ind w:left="2062" w:hanging="720"/>
      </w:pPr>
      <w:rPr>
        <w:rFonts w:hint="default"/>
        <w:b/>
      </w:rPr>
    </w:lvl>
    <w:lvl w:ilvl="3">
      <w:start w:val="1"/>
      <w:numFmt w:val="decimal"/>
      <w:isLgl/>
      <w:lvlText w:val="%1.%2.%3.%4."/>
      <w:lvlJc w:val="left"/>
      <w:pPr>
        <w:ind w:left="2553" w:hanging="720"/>
      </w:pPr>
      <w:rPr>
        <w:rFonts w:hint="default"/>
        <w:b/>
      </w:rPr>
    </w:lvl>
    <w:lvl w:ilvl="4">
      <w:start w:val="1"/>
      <w:numFmt w:val="decimal"/>
      <w:isLgl/>
      <w:lvlText w:val="%1.%2.%3.%4.%5."/>
      <w:lvlJc w:val="left"/>
      <w:pPr>
        <w:ind w:left="3404" w:hanging="1080"/>
      </w:pPr>
      <w:rPr>
        <w:rFonts w:hint="default"/>
        <w:b/>
      </w:rPr>
    </w:lvl>
    <w:lvl w:ilvl="5">
      <w:start w:val="1"/>
      <w:numFmt w:val="decimal"/>
      <w:isLgl/>
      <w:lvlText w:val="%1.%2.%3.%4.%5.%6."/>
      <w:lvlJc w:val="left"/>
      <w:pPr>
        <w:ind w:left="3895" w:hanging="1080"/>
      </w:pPr>
      <w:rPr>
        <w:rFonts w:hint="default"/>
        <w:b/>
      </w:rPr>
    </w:lvl>
    <w:lvl w:ilvl="6">
      <w:start w:val="1"/>
      <w:numFmt w:val="decimal"/>
      <w:isLgl/>
      <w:lvlText w:val="%1.%2.%3.%4.%5.%6.%7."/>
      <w:lvlJc w:val="left"/>
      <w:pPr>
        <w:ind w:left="4746" w:hanging="1440"/>
      </w:pPr>
      <w:rPr>
        <w:rFonts w:hint="default"/>
        <w:b/>
      </w:rPr>
    </w:lvl>
    <w:lvl w:ilvl="7">
      <w:start w:val="1"/>
      <w:numFmt w:val="decimal"/>
      <w:isLgl/>
      <w:lvlText w:val="%1.%2.%3.%4.%5.%6.%7.%8."/>
      <w:lvlJc w:val="left"/>
      <w:pPr>
        <w:ind w:left="5237" w:hanging="1440"/>
      </w:pPr>
      <w:rPr>
        <w:rFonts w:hint="default"/>
        <w:b/>
      </w:rPr>
    </w:lvl>
    <w:lvl w:ilvl="8">
      <w:start w:val="1"/>
      <w:numFmt w:val="decimal"/>
      <w:isLgl/>
      <w:lvlText w:val="%1.%2.%3.%4.%5.%6.%7.%8.%9."/>
      <w:lvlJc w:val="left"/>
      <w:pPr>
        <w:ind w:left="6088" w:hanging="1800"/>
      </w:pPr>
      <w:rPr>
        <w:rFonts w:hint="default"/>
        <w:b/>
      </w:rPr>
    </w:lvl>
  </w:abstractNum>
  <w:abstractNum w:abstractNumId="43"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3D7E3D06"/>
    <w:multiLevelType w:val="multilevel"/>
    <w:tmpl w:val="D85A6E72"/>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50"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2"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3"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4"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4B17080F"/>
    <w:multiLevelType w:val="multilevel"/>
    <w:tmpl w:val="3D6A691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7"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E6E2072"/>
    <w:multiLevelType w:val="hybridMultilevel"/>
    <w:tmpl w:val="A3FEBB74"/>
    <w:lvl w:ilvl="0" w:tplc="6E24D79C">
      <w:start w:val="1"/>
      <w:numFmt w:val="decimal"/>
      <w:lvlText w:val="%1."/>
      <w:lvlJc w:val="left"/>
      <w:pPr>
        <w:tabs>
          <w:tab w:val="num" w:pos="1004"/>
        </w:tabs>
        <w:ind w:left="1004" w:hanging="360"/>
      </w:pPr>
      <w:rPr>
        <w:rFonts w:hint="default"/>
        <w:strike w:val="0"/>
        <w:dstrike w:val="0"/>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61"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F867E7B"/>
    <w:multiLevelType w:val="hybridMultilevel"/>
    <w:tmpl w:val="0EF06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4"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51CD78DB"/>
    <w:multiLevelType w:val="hybridMultilevel"/>
    <w:tmpl w:val="ABFEB856"/>
    <w:lvl w:ilvl="0" w:tplc="5B54F91A">
      <w:start w:val="1"/>
      <w:numFmt w:val="decimal"/>
      <w:lvlText w:val="%1)"/>
      <w:lvlJc w:val="left"/>
      <w:pPr>
        <w:ind w:left="720" w:hanging="360"/>
      </w:pPr>
      <w:rPr>
        <w:rFonts w:cs="Times New Roman" w:hint="default"/>
        <w:b w:val="0"/>
        <w:bCs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6" w15:restartNumberingAfterBreak="0">
    <w:nsid w:val="526F2579"/>
    <w:multiLevelType w:val="multilevel"/>
    <w:tmpl w:val="FA0C24A2"/>
    <w:lvl w:ilvl="0">
      <w:start w:val="1"/>
      <w:numFmt w:val="upperRoman"/>
      <w:lvlText w:val="%1."/>
      <w:lvlJc w:val="left"/>
      <w:pPr>
        <w:tabs>
          <w:tab w:val="num" w:pos="720"/>
        </w:tabs>
        <w:ind w:left="720" w:hanging="720"/>
      </w:pPr>
      <w:rPr>
        <w:rFonts w:hint="default"/>
      </w:rPr>
    </w:lvl>
    <w:lvl w:ilvl="1">
      <w:start w:val="1"/>
      <w:numFmt w:val="decimal"/>
      <w:lvlText w:val="%2)"/>
      <w:lvlJc w:val="left"/>
      <w:pPr>
        <w:tabs>
          <w:tab w:val="num" w:pos="1440"/>
        </w:tabs>
        <w:ind w:left="1420" w:hanging="340"/>
      </w:pPr>
      <w:rPr>
        <w:rFonts w:hint="default"/>
      </w:rPr>
    </w:lvl>
    <w:lvl w:ilvl="2">
      <w:start w:val="1"/>
      <w:numFmt w:val="decimal"/>
      <w:lvlText w:val="%3)"/>
      <w:lvlJc w:val="left"/>
      <w:pPr>
        <w:ind w:left="2340" w:hanging="360"/>
      </w:pPr>
      <w:rPr>
        <w:rFonts w:hint="default"/>
      </w:rPr>
    </w:lvl>
    <w:lvl w:ilvl="3">
      <w:start w:val="1"/>
      <w:numFmt w:val="lowerLetter"/>
      <w:lvlText w:val="%4)"/>
      <w:lvlJc w:val="left"/>
      <w:pPr>
        <w:tabs>
          <w:tab w:val="num" w:pos="2880"/>
        </w:tabs>
        <w:ind w:left="2880" w:hanging="360"/>
      </w:pPr>
      <w:rPr>
        <w:rFonts w:ascii="Times New Roman" w:eastAsia="Times New Roman" w:hAnsi="Times New Roman"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9"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54644C4C"/>
    <w:multiLevelType w:val="hybridMultilevel"/>
    <w:tmpl w:val="85C66AEC"/>
    <w:lvl w:ilvl="0" w:tplc="7B6085F8">
      <w:start w:val="1"/>
      <w:numFmt w:val="bullet"/>
      <w:lvlText w:val="–"/>
      <w:lvlJc w:val="left"/>
      <w:pPr>
        <w:ind w:left="1440" w:hanging="360"/>
      </w:pPr>
      <w:rPr>
        <w:rFonts w:ascii="Times New Roman" w:hAnsi="Times New Roman" w:hint="default"/>
        <w:b w:val="0"/>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1"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5503473"/>
    <w:multiLevelType w:val="hybridMultilevel"/>
    <w:tmpl w:val="35B6D6E4"/>
    <w:lvl w:ilvl="0" w:tplc="65E8F9AA">
      <w:start w:val="1"/>
      <w:numFmt w:val="bullet"/>
      <w:lvlText w:val="-"/>
      <w:lvlJc w:val="left"/>
      <w:pPr>
        <w:ind w:left="1440" w:hanging="360"/>
      </w:pPr>
      <w:rPr>
        <w:rFonts w:ascii="Andalus" w:hAnsi="Andalus" w:hint="default"/>
        <w:color w:val="auto"/>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4" w15:restartNumberingAfterBreak="0">
    <w:nsid w:val="5B517519"/>
    <w:multiLevelType w:val="multilevel"/>
    <w:tmpl w:val="AE8CB9D8"/>
    <w:lvl w:ilvl="0">
      <w:start w:val="11"/>
      <w:numFmt w:val="upperRoman"/>
      <w:lvlText w:val="%1."/>
      <w:lvlJc w:val="left"/>
      <w:pPr>
        <w:tabs>
          <w:tab w:val="num" w:pos="425"/>
        </w:tabs>
        <w:ind w:left="425" w:hanging="425"/>
      </w:pPr>
      <w:rPr>
        <w:rFonts w:cs="Times New Roman" w:hint="default"/>
        <w:b/>
        <w:bCs/>
        <w:i w:val="0"/>
        <w:iCs w:val="0"/>
      </w:rPr>
    </w:lvl>
    <w:lvl w:ilvl="1">
      <w:start w:val="1"/>
      <w:numFmt w:val="decimal"/>
      <w:lvlText w:val="%2)"/>
      <w:lvlJc w:val="left"/>
      <w:pPr>
        <w:tabs>
          <w:tab w:val="num" w:pos="851"/>
        </w:tabs>
        <w:ind w:left="851" w:hanging="426"/>
      </w:pPr>
      <w:rPr>
        <w:rFonts w:hint="default"/>
      </w:rPr>
    </w:lvl>
    <w:lvl w:ilvl="2">
      <w:start w:val="1"/>
      <w:numFmt w:val="lowerLetter"/>
      <w:lvlText w:val="%3)"/>
      <w:lvlJc w:val="left"/>
      <w:pPr>
        <w:tabs>
          <w:tab w:val="num" w:pos="1276"/>
        </w:tabs>
        <w:ind w:left="1276" w:hanging="425"/>
      </w:pPr>
      <w:rPr>
        <w:rFonts w:hint="default"/>
      </w:rPr>
    </w:lvl>
    <w:lvl w:ilvl="3">
      <w:start w:val="1"/>
      <w:numFmt w:val="bullet"/>
      <w:lvlText w:val="-"/>
      <w:lvlJc w:val="left"/>
      <w:pPr>
        <w:tabs>
          <w:tab w:val="num" w:pos="1701"/>
        </w:tabs>
        <w:ind w:left="1701" w:hanging="425"/>
      </w:pPr>
      <w:rPr>
        <w:rFonts w:ascii="Times New Roman" w:hAnsi="Times New Roman" w:cs="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5" w15:restartNumberingAfterBreak="0">
    <w:nsid w:val="5C3A6149"/>
    <w:multiLevelType w:val="hybridMultilevel"/>
    <w:tmpl w:val="842063BC"/>
    <w:lvl w:ilvl="0" w:tplc="04150013">
      <w:start w:val="1"/>
      <w:numFmt w:val="upperRoman"/>
      <w:lvlText w:val="%1."/>
      <w:lvlJc w:val="right"/>
      <w:pPr>
        <w:ind w:left="720" w:hanging="360"/>
      </w:pPr>
    </w:lvl>
    <w:lvl w:ilvl="1" w:tplc="0415000F">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8" w15:restartNumberingAfterBreak="0">
    <w:nsid w:val="5D40230F"/>
    <w:multiLevelType w:val="hybridMultilevel"/>
    <w:tmpl w:val="618C8CAE"/>
    <w:lvl w:ilvl="0" w:tplc="95C06366">
      <w:start w:val="1"/>
      <w:numFmt w:val="bullet"/>
      <w:lvlText w:val="–"/>
      <w:lvlJc w:val="left"/>
      <w:pPr>
        <w:ind w:left="1440" w:hanging="360"/>
      </w:pPr>
      <w:rPr>
        <w:rFonts w:ascii="Times New Roman" w:hAnsi="Times New Roman"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9" w15:restartNumberingAfterBreak="0">
    <w:nsid w:val="5DF24521"/>
    <w:multiLevelType w:val="hybridMultilevel"/>
    <w:tmpl w:val="3F62F890"/>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0" w15:restartNumberingAfterBreak="0">
    <w:nsid w:val="5FCD13C6"/>
    <w:multiLevelType w:val="hybridMultilevel"/>
    <w:tmpl w:val="FA0E9DF6"/>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82"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3"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6A674702"/>
    <w:multiLevelType w:val="multilevel"/>
    <w:tmpl w:val="8724E27E"/>
    <w:lvl w:ilvl="0">
      <w:start w:val="1"/>
      <w:numFmt w:val="decimal"/>
      <w:lvlText w:val="%1."/>
      <w:lvlJc w:val="left"/>
      <w:pPr>
        <w:tabs>
          <w:tab w:val="num" w:pos="425"/>
        </w:tabs>
        <w:ind w:left="425" w:hanging="425"/>
      </w:pPr>
      <w:rPr>
        <w:rFonts w:cs="Times New Roman" w:hint="default"/>
        <w:i w:val="0"/>
        <w:iCs w:val="0"/>
      </w:rPr>
    </w:lvl>
    <w:lvl w:ilvl="1">
      <w:start w:val="1"/>
      <w:numFmt w:val="decimal"/>
      <w:lvlText w:val="%2."/>
      <w:lvlJc w:val="left"/>
      <w:pPr>
        <w:ind w:left="785" w:hanging="360"/>
      </w:pPr>
      <w:rPr>
        <w:rFonts w:cs="Times New Roman" w:hint="default"/>
        <w:b w:val="0"/>
        <w:bCs w:val="0"/>
      </w:rPr>
    </w:lvl>
    <w:lvl w:ilvl="2">
      <w:start w:val="1"/>
      <w:numFmt w:val="bullet"/>
      <w:lvlText w:val="-"/>
      <w:lvlJc w:val="left"/>
      <w:pPr>
        <w:ind w:left="1145" w:hanging="360"/>
      </w:pPr>
      <w:rPr>
        <w:rFonts w:ascii="Times New Roman" w:hAnsi="Times New Roman" w:cs="Times New Roman" w:hint="default"/>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7" w15:restartNumberingAfterBreak="0">
    <w:nsid w:val="6CAF3BE9"/>
    <w:multiLevelType w:val="multilevel"/>
    <w:tmpl w:val="20085546"/>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b w:val="0"/>
        <w:b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8" w15:restartNumberingAfterBreak="0">
    <w:nsid w:val="6E504EF4"/>
    <w:multiLevelType w:val="multilevel"/>
    <w:tmpl w:val="EC505E92"/>
    <w:lvl w:ilvl="0">
      <w:start w:val="2"/>
      <w:numFmt w:val="upperRoman"/>
      <w:lvlText w:val="%1."/>
      <w:lvlJc w:val="right"/>
      <w:pPr>
        <w:tabs>
          <w:tab w:val="num" w:pos="425"/>
        </w:tabs>
        <w:ind w:left="425" w:hanging="425"/>
      </w:pPr>
      <w:rPr>
        <w:rFonts w:cs="Times New Roman" w:hint="default"/>
        <w:b/>
        <w:i w:val="0"/>
        <w:color w:val="auto"/>
      </w:rPr>
    </w:lvl>
    <w:lvl w:ilvl="1">
      <w:start w:val="1"/>
      <w:numFmt w:val="lowerLetter"/>
      <w:lvlText w:val="%2)"/>
      <w:lvlJc w:val="left"/>
      <w:pPr>
        <w:ind w:left="360" w:hanging="360"/>
      </w:pPr>
    </w:lvl>
    <w:lvl w:ilvl="2">
      <w:start w:val="1"/>
      <w:numFmt w:val="decimal"/>
      <w:lvlText w:val="%3)"/>
      <w:lvlJc w:val="left"/>
      <w:pPr>
        <w:tabs>
          <w:tab w:val="num" w:pos="1276"/>
        </w:tabs>
        <w:ind w:left="1276" w:hanging="425"/>
      </w:pPr>
      <w:rPr>
        <w:rFonts w:cs="Times New Roman" w:hint="default"/>
        <w:b w:val="0"/>
        <w:i w:val="0"/>
      </w:rPr>
    </w:lvl>
    <w:lvl w:ilvl="3">
      <w:start w:val="1"/>
      <w:numFmt w:val="bullet"/>
      <w:lvlText w:val="-"/>
      <w:lvlJc w:val="left"/>
      <w:pPr>
        <w:tabs>
          <w:tab w:val="num" w:pos="1701"/>
        </w:tabs>
        <w:ind w:left="1701" w:hanging="425"/>
      </w:pPr>
      <w:rPr>
        <w:rFonts w:ascii="Times New Roman" w:hAns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9" w15:restartNumberingAfterBreak="0">
    <w:nsid w:val="6F4169AB"/>
    <w:multiLevelType w:val="multilevel"/>
    <w:tmpl w:val="9B8E43F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bullet"/>
      <w:lvlText w:val=""/>
      <w:lvlJc w:val="left"/>
      <w:pPr>
        <w:ind w:left="1440" w:hanging="360"/>
      </w:pPr>
      <w:rPr>
        <w:rFonts w:ascii="Wingdings" w:hAnsi="Wingding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1" w15:restartNumberingAfterBreak="0">
    <w:nsid w:val="72AC7511"/>
    <w:multiLevelType w:val="hybridMultilevel"/>
    <w:tmpl w:val="BC36F0D0"/>
    <w:lvl w:ilvl="0" w:tplc="1C4E66B0">
      <w:start w:val="1"/>
      <w:numFmt w:val="lowerLetter"/>
      <w:lvlText w:val="%1)"/>
      <w:lvlJc w:val="left"/>
      <w:pPr>
        <w:ind w:left="1440" w:hanging="360"/>
      </w:pPr>
      <w:rPr>
        <w:rFonts w:ascii="Times New Roman" w:eastAsia="Times New Roman" w:hAnsi="Times New Roman" w:hint="default"/>
        <w:b w:val="0"/>
        <w:bCs w:val="0"/>
        <w:i w:val="0"/>
        <w:iCs w:val="0"/>
        <w:sz w:val="24"/>
        <w:szCs w:val="24"/>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92" w15:restartNumberingAfterBreak="0">
    <w:nsid w:val="76073BA7"/>
    <w:multiLevelType w:val="hybridMultilevel"/>
    <w:tmpl w:val="A558AFF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3"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94" w15:restartNumberingAfterBreak="0">
    <w:nsid w:val="79E05092"/>
    <w:multiLevelType w:val="hybridMultilevel"/>
    <w:tmpl w:val="4FB66E9E"/>
    <w:lvl w:ilvl="0" w:tplc="5D68C2FC">
      <w:start w:val="1"/>
      <w:numFmt w:val="bullet"/>
      <w:lvlText w:val=""/>
      <w:lvlJc w:val="right"/>
      <w:pPr>
        <w:ind w:left="1146" w:hanging="360"/>
      </w:pPr>
      <w:rPr>
        <w:rFonts w:ascii="Symbol" w:hAnsi="Symbol" w:hint="default"/>
      </w:rPr>
    </w:lvl>
    <w:lvl w:ilvl="1" w:tplc="04150003">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95"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6"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6"/>
  </w:num>
  <w:num w:numId="2" w16cid:durableId="300506555">
    <w:abstractNumId w:val="89"/>
  </w:num>
  <w:num w:numId="3" w16cid:durableId="1311902562">
    <w:abstractNumId w:val="82"/>
  </w:num>
  <w:num w:numId="4" w16cid:durableId="757872286">
    <w:abstractNumId w:val="85"/>
  </w:num>
  <w:num w:numId="5" w16cid:durableId="2030835651">
    <w:abstractNumId w:val="9"/>
  </w:num>
  <w:num w:numId="6" w16cid:durableId="414933858">
    <w:abstractNumId w:val="20"/>
  </w:num>
  <w:num w:numId="7" w16cid:durableId="145051087">
    <w:abstractNumId w:val="43"/>
  </w:num>
  <w:num w:numId="8" w16cid:durableId="710304645">
    <w:abstractNumId w:val="30"/>
  </w:num>
  <w:num w:numId="9" w16cid:durableId="634481184">
    <w:abstractNumId w:val="87"/>
  </w:num>
  <w:num w:numId="10" w16cid:durableId="125390137">
    <w:abstractNumId w:val="67"/>
  </w:num>
  <w:num w:numId="11" w16cid:durableId="464541753">
    <w:abstractNumId w:val="95"/>
  </w:num>
  <w:num w:numId="12" w16cid:durableId="355934925">
    <w:abstractNumId w:val="69"/>
  </w:num>
  <w:num w:numId="13" w16cid:durableId="1008098789">
    <w:abstractNumId w:val="55"/>
  </w:num>
  <w:num w:numId="14" w16cid:durableId="1562446571">
    <w:abstractNumId w:val="76"/>
  </w:num>
  <w:num w:numId="15" w16cid:durableId="135998437">
    <w:abstractNumId w:val="50"/>
  </w:num>
  <w:num w:numId="16" w16cid:durableId="1574390641">
    <w:abstractNumId w:val="48"/>
  </w:num>
  <w:num w:numId="17" w16cid:durableId="1093823709">
    <w:abstractNumId w:val="93"/>
  </w:num>
  <w:num w:numId="18" w16cid:durableId="111556086">
    <w:abstractNumId w:val="12"/>
  </w:num>
  <w:num w:numId="19" w16cid:durableId="785123664">
    <w:abstractNumId w:val="77"/>
    <w:lvlOverride w:ilvl="0">
      <w:startOverride w:val="1"/>
    </w:lvlOverride>
  </w:num>
  <w:num w:numId="20" w16cid:durableId="1712531338">
    <w:abstractNumId w:val="49"/>
    <w:lvlOverride w:ilvl="0">
      <w:startOverride w:val="1"/>
    </w:lvlOverride>
  </w:num>
  <w:num w:numId="21" w16cid:durableId="2052998749">
    <w:abstractNumId w:val="33"/>
  </w:num>
  <w:num w:numId="22" w16cid:durableId="161941821">
    <w:abstractNumId w:val="6"/>
  </w:num>
  <w:num w:numId="23" w16cid:durableId="2017927215">
    <w:abstractNumId w:val="5"/>
  </w:num>
  <w:num w:numId="24" w16cid:durableId="192306248">
    <w:abstractNumId w:val="4"/>
  </w:num>
  <w:num w:numId="25" w16cid:durableId="525756031">
    <w:abstractNumId w:val="3"/>
  </w:num>
  <w:num w:numId="26" w16cid:durableId="1266574355">
    <w:abstractNumId w:val="2"/>
  </w:num>
  <w:num w:numId="27" w16cid:durableId="1904101249">
    <w:abstractNumId w:val="11"/>
  </w:num>
  <w:num w:numId="28" w16cid:durableId="149516985">
    <w:abstractNumId w:val="90"/>
  </w:num>
  <w:num w:numId="29" w16cid:durableId="1946840237">
    <w:abstractNumId w:val="39"/>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23721905">
    <w:abstractNumId w:val="75"/>
  </w:num>
  <w:num w:numId="31" w16cid:durableId="1656838123">
    <w:abstractNumId w:val="65"/>
  </w:num>
  <w:num w:numId="32" w16cid:durableId="450436007">
    <w:abstractNumId w:val="22"/>
  </w:num>
  <w:num w:numId="33" w16cid:durableId="1540820485">
    <w:abstractNumId w:val="8"/>
  </w:num>
  <w:num w:numId="34" w16cid:durableId="195239057">
    <w:abstractNumId w:val="83"/>
  </w:num>
  <w:num w:numId="35" w16cid:durableId="1885823009">
    <w:abstractNumId w:val="29"/>
  </w:num>
  <w:num w:numId="36" w16cid:durableId="1778601080">
    <w:abstractNumId w:val="64"/>
  </w:num>
  <w:num w:numId="37" w16cid:durableId="350452602">
    <w:abstractNumId w:val="37"/>
  </w:num>
  <w:num w:numId="38" w16cid:durableId="1274897788">
    <w:abstractNumId w:val="46"/>
  </w:num>
  <w:num w:numId="39" w16cid:durableId="1789084516">
    <w:abstractNumId w:val="59"/>
  </w:num>
  <w:num w:numId="40" w16cid:durableId="306857035">
    <w:abstractNumId w:val="96"/>
  </w:num>
  <w:num w:numId="41" w16cid:durableId="749623404">
    <w:abstractNumId w:val="58"/>
  </w:num>
  <w:num w:numId="42" w16cid:durableId="1772580547">
    <w:abstractNumId w:val="38"/>
  </w:num>
  <w:num w:numId="43" w16cid:durableId="1486164129">
    <w:abstractNumId w:val="45"/>
  </w:num>
  <w:num w:numId="44" w16cid:durableId="258150040">
    <w:abstractNumId w:val="17"/>
  </w:num>
  <w:num w:numId="45" w16cid:durableId="1217618920">
    <w:abstractNumId w:val="71"/>
  </w:num>
  <w:num w:numId="46" w16cid:durableId="354580492">
    <w:abstractNumId w:val="23"/>
  </w:num>
  <w:num w:numId="47" w16cid:durableId="1429425259">
    <w:abstractNumId w:val="27"/>
  </w:num>
  <w:num w:numId="48" w16cid:durableId="640621178">
    <w:abstractNumId w:val="61"/>
  </w:num>
  <w:num w:numId="49" w16cid:durableId="174656995">
    <w:abstractNumId w:val="63"/>
  </w:num>
  <w:num w:numId="50" w16cid:durableId="16597718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518275129">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065915">
    <w:abstractNumId w:val="10"/>
  </w:num>
  <w:num w:numId="53" w16cid:durableId="1297880669">
    <w:abstractNumId w:val="79"/>
  </w:num>
  <w:num w:numId="54" w16cid:durableId="1942448491">
    <w:abstractNumId w:val="52"/>
  </w:num>
  <w:num w:numId="55" w16cid:durableId="385954225">
    <w:abstractNumId w:val="84"/>
  </w:num>
  <w:num w:numId="56" w16cid:durableId="1549219852">
    <w:abstractNumId w:val="47"/>
  </w:num>
  <w:num w:numId="57" w16cid:durableId="625695966">
    <w:abstractNumId w:val="54"/>
  </w:num>
  <w:num w:numId="58" w16cid:durableId="982198318">
    <w:abstractNumId w:val="51"/>
  </w:num>
  <w:num w:numId="59" w16cid:durableId="254483686">
    <w:abstractNumId w:val="25"/>
  </w:num>
  <w:num w:numId="60" w16cid:durableId="637536279">
    <w:abstractNumId w:val="1"/>
  </w:num>
  <w:num w:numId="61" w16cid:durableId="1501391319">
    <w:abstractNumId w:val="68"/>
  </w:num>
  <w:num w:numId="62" w16cid:durableId="1801460046">
    <w:abstractNumId w:val="0"/>
  </w:num>
  <w:num w:numId="63" w16cid:durableId="1391154253">
    <w:abstractNumId w:val="41"/>
  </w:num>
  <w:num w:numId="64" w16cid:durableId="2023778951">
    <w:abstractNumId w:val="32"/>
  </w:num>
  <w:num w:numId="65" w16cid:durableId="208496273">
    <w:abstractNumId w:val="56"/>
  </w:num>
  <w:num w:numId="66" w16cid:durableId="555628943">
    <w:abstractNumId w:val="44"/>
  </w:num>
  <w:num w:numId="67" w16cid:durableId="1685283855">
    <w:abstractNumId w:val="72"/>
  </w:num>
  <w:num w:numId="68" w16cid:durableId="1155684736">
    <w:abstractNumId w:val="31"/>
  </w:num>
  <w:num w:numId="69" w16cid:durableId="1518231630">
    <w:abstractNumId w:val="57"/>
  </w:num>
  <w:num w:numId="70" w16cid:durableId="291257381">
    <w:abstractNumId w:val="21"/>
  </w:num>
  <w:num w:numId="71" w16cid:durableId="1781801526">
    <w:abstractNumId w:val="70"/>
  </w:num>
  <w:num w:numId="72" w16cid:durableId="924998325">
    <w:abstractNumId w:val="78"/>
  </w:num>
  <w:num w:numId="73" w16cid:durableId="691147422">
    <w:abstractNumId w:val="36"/>
  </w:num>
  <w:num w:numId="74" w16cid:durableId="664094336">
    <w:abstractNumId w:val="42"/>
  </w:num>
  <w:num w:numId="75" w16cid:durableId="1900632985">
    <w:abstractNumId w:val="60"/>
  </w:num>
  <w:num w:numId="76" w16cid:durableId="2089420645">
    <w:abstractNumId w:val="91"/>
  </w:num>
  <w:num w:numId="77" w16cid:durableId="1090539424">
    <w:abstractNumId w:val="66"/>
  </w:num>
  <w:num w:numId="78" w16cid:durableId="200440392">
    <w:abstractNumId w:val="14"/>
  </w:num>
  <w:num w:numId="79" w16cid:durableId="1061559332">
    <w:abstractNumId w:val="62"/>
  </w:num>
  <w:num w:numId="80" w16cid:durableId="85734163">
    <w:abstractNumId w:val="92"/>
  </w:num>
  <w:num w:numId="81" w16cid:durableId="1227835797">
    <w:abstractNumId w:val="13"/>
  </w:num>
  <w:num w:numId="82" w16cid:durableId="885290910">
    <w:abstractNumId w:val="40"/>
  </w:num>
  <w:num w:numId="83" w16cid:durableId="565267818">
    <w:abstractNumId w:val="16"/>
  </w:num>
  <w:num w:numId="84" w16cid:durableId="2143767561">
    <w:abstractNumId w:val="74"/>
  </w:num>
  <w:num w:numId="85" w16cid:durableId="1903518296">
    <w:abstractNumId w:val="88"/>
  </w:num>
  <w:num w:numId="86" w16cid:durableId="325742606">
    <w:abstractNumId w:val="86"/>
  </w:num>
  <w:num w:numId="87" w16cid:durableId="884760121">
    <w:abstractNumId w:val="15"/>
  </w:num>
  <w:num w:numId="88" w16cid:durableId="475414568">
    <w:abstractNumId w:val="19"/>
  </w:num>
  <w:num w:numId="89" w16cid:durableId="1860125498">
    <w:abstractNumId w:val="73"/>
  </w:num>
  <w:num w:numId="90" w16cid:durableId="1652949736">
    <w:abstractNumId w:val="35"/>
  </w:num>
  <w:num w:numId="91" w16cid:durableId="94542835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6520589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422214876">
    <w:abstractNumId w:val="28"/>
  </w:num>
  <w:num w:numId="94" w16cid:durableId="1467578858">
    <w:abstractNumId w:val="94"/>
  </w:num>
  <w:num w:numId="95" w16cid:durableId="1246114809">
    <w:abstractNumId w:val="24"/>
  </w:num>
  <w:numIdMacAtCleanup w:val="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4FB5"/>
    <w:rsid w:val="00006579"/>
    <w:rsid w:val="00007EDF"/>
    <w:rsid w:val="00010699"/>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1525"/>
    <w:rsid w:val="000477C2"/>
    <w:rsid w:val="00047B00"/>
    <w:rsid w:val="00050B83"/>
    <w:rsid w:val="00052535"/>
    <w:rsid w:val="00052816"/>
    <w:rsid w:val="00053856"/>
    <w:rsid w:val="000541DF"/>
    <w:rsid w:val="00054304"/>
    <w:rsid w:val="00054643"/>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A293D"/>
    <w:rsid w:val="000A460D"/>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131"/>
    <w:rsid w:val="000E2451"/>
    <w:rsid w:val="000E2457"/>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3D62"/>
    <w:rsid w:val="00134DA6"/>
    <w:rsid w:val="00135DB3"/>
    <w:rsid w:val="00136556"/>
    <w:rsid w:val="0014085E"/>
    <w:rsid w:val="001444A8"/>
    <w:rsid w:val="00144650"/>
    <w:rsid w:val="00146785"/>
    <w:rsid w:val="00146E99"/>
    <w:rsid w:val="001506E4"/>
    <w:rsid w:val="00153961"/>
    <w:rsid w:val="00156688"/>
    <w:rsid w:val="00160015"/>
    <w:rsid w:val="00160C0C"/>
    <w:rsid w:val="001622EB"/>
    <w:rsid w:val="001633B8"/>
    <w:rsid w:val="00166BF5"/>
    <w:rsid w:val="00167AAA"/>
    <w:rsid w:val="00170673"/>
    <w:rsid w:val="00171248"/>
    <w:rsid w:val="00172DC1"/>
    <w:rsid w:val="001731DB"/>
    <w:rsid w:val="001757A8"/>
    <w:rsid w:val="001820CF"/>
    <w:rsid w:val="00182B15"/>
    <w:rsid w:val="0018339E"/>
    <w:rsid w:val="001835CD"/>
    <w:rsid w:val="00183823"/>
    <w:rsid w:val="00191800"/>
    <w:rsid w:val="001921E3"/>
    <w:rsid w:val="001929BA"/>
    <w:rsid w:val="00192A50"/>
    <w:rsid w:val="001961E3"/>
    <w:rsid w:val="00196550"/>
    <w:rsid w:val="00196DFC"/>
    <w:rsid w:val="001A0FDD"/>
    <w:rsid w:val="001A4760"/>
    <w:rsid w:val="001A599A"/>
    <w:rsid w:val="001A5B85"/>
    <w:rsid w:val="001B0CF4"/>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07257"/>
    <w:rsid w:val="00210345"/>
    <w:rsid w:val="002140F7"/>
    <w:rsid w:val="002144CE"/>
    <w:rsid w:val="00214EE7"/>
    <w:rsid w:val="00217FCC"/>
    <w:rsid w:val="002220EF"/>
    <w:rsid w:val="00223A7A"/>
    <w:rsid w:val="0022543C"/>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BB8"/>
    <w:rsid w:val="00273EAA"/>
    <w:rsid w:val="002768F5"/>
    <w:rsid w:val="00280D52"/>
    <w:rsid w:val="002840E6"/>
    <w:rsid w:val="002858E5"/>
    <w:rsid w:val="00286A1A"/>
    <w:rsid w:val="00286EED"/>
    <w:rsid w:val="00287C4F"/>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E0AA3"/>
    <w:rsid w:val="002E181C"/>
    <w:rsid w:val="002E209E"/>
    <w:rsid w:val="002E2C02"/>
    <w:rsid w:val="002E321C"/>
    <w:rsid w:val="002E4F64"/>
    <w:rsid w:val="002E576F"/>
    <w:rsid w:val="002E5FDE"/>
    <w:rsid w:val="002E7238"/>
    <w:rsid w:val="002F0F04"/>
    <w:rsid w:val="002F2F73"/>
    <w:rsid w:val="002F59E9"/>
    <w:rsid w:val="002F79B2"/>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13B9"/>
    <w:rsid w:val="003415EC"/>
    <w:rsid w:val="00344A22"/>
    <w:rsid w:val="00346B85"/>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05D6"/>
    <w:rsid w:val="003736E4"/>
    <w:rsid w:val="003761A2"/>
    <w:rsid w:val="00376577"/>
    <w:rsid w:val="003817DE"/>
    <w:rsid w:val="00382754"/>
    <w:rsid w:val="00382D38"/>
    <w:rsid w:val="00382F7B"/>
    <w:rsid w:val="003835B6"/>
    <w:rsid w:val="00383966"/>
    <w:rsid w:val="00384A65"/>
    <w:rsid w:val="00385770"/>
    <w:rsid w:val="003857E4"/>
    <w:rsid w:val="003910E9"/>
    <w:rsid w:val="00391199"/>
    <w:rsid w:val="00392350"/>
    <w:rsid w:val="003933C5"/>
    <w:rsid w:val="00393586"/>
    <w:rsid w:val="00395A08"/>
    <w:rsid w:val="00396655"/>
    <w:rsid w:val="00396EFC"/>
    <w:rsid w:val="00396FD0"/>
    <w:rsid w:val="003A1E4D"/>
    <w:rsid w:val="003A2D9A"/>
    <w:rsid w:val="003A4A6D"/>
    <w:rsid w:val="003A7642"/>
    <w:rsid w:val="003B0D63"/>
    <w:rsid w:val="003B296A"/>
    <w:rsid w:val="003B2C57"/>
    <w:rsid w:val="003B3341"/>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1BE5"/>
    <w:rsid w:val="003F37C4"/>
    <w:rsid w:val="003F401A"/>
    <w:rsid w:val="003F40F9"/>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5F96"/>
    <w:rsid w:val="00457356"/>
    <w:rsid w:val="0046067B"/>
    <w:rsid w:val="00460DB1"/>
    <w:rsid w:val="0046112A"/>
    <w:rsid w:val="00461CB4"/>
    <w:rsid w:val="0046220E"/>
    <w:rsid w:val="004623C9"/>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121B"/>
    <w:rsid w:val="00493B25"/>
    <w:rsid w:val="004942CF"/>
    <w:rsid w:val="00494A18"/>
    <w:rsid w:val="00494B79"/>
    <w:rsid w:val="00496564"/>
    <w:rsid w:val="00496C53"/>
    <w:rsid w:val="004A04E7"/>
    <w:rsid w:val="004A2676"/>
    <w:rsid w:val="004A2711"/>
    <w:rsid w:val="004A3719"/>
    <w:rsid w:val="004A7943"/>
    <w:rsid w:val="004B004E"/>
    <w:rsid w:val="004B24AC"/>
    <w:rsid w:val="004B25CF"/>
    <w:rsid w:val="004B28A2"/>
    <w:rsid w:val="004B51E1"/>
    <w:rsid w:val="004B64BD"/>
    <w:rsid w:val="004B6C36"/>
    <w:rsid w:val="004B74E3"/>
    <w:rsid w:val="004B793E"/>
    <w:rsid w:val="004B7EEE"/>
    <w:rsid w:val="004C4416"/>
    <w:rsid w:val="004D0300"/>
    <w:rsid w:val="004D0940"/>
    <w:rsid w:val="004D0C43"/>
    <w:rsid w:val="004D574B"/>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4E21"/>
    <w:rsid w:val="004F6CF7"/>
    <w:rsid w:val="00500097"/>
    <w:rsid w:val="005006F3"/>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5855"/>
    <w:rsid w:val="00526BCE"/>
    <w:rsid w:val="00530028"/>
    <w:rsid w:val="005349B5"/>
    <w:rsid w:val="005356E0"/>
    <w:rsid w:val="00535B2A"/>
    <w:rsid w:val="005406B0"/>
    <w:rsid w:val="00540C55"/>
    <w:rsid w:val="005411FB"/>
    <w:rsid w:val="00541298"/>
    <w:rsid w:val="00541EE7"/>
    <w:rsid w:val="00542812"/>
    <w:rsid w:val="005431FF"/>
    <w:rsid w:val="00544141"/>
    <w:rsid w:val="00546640"/>
    <w:rsid w:val="00546CA4"/>
    <w:rsid w:val="00547619"/>
    <w:rsid w:val="00550913"/>
    <w:rsid w:val="005526CB"/>
    <w:rsid w:val="00552CC0"/>
    <w:rsid w:val="00554352"/>
    <w:rsid w:val="005549C4"/>
    <w:rsid w:val="00554E39"/>
    <w:rsid w:val="00555424"/>
    <w:rsid w:val="0055652B"/>
    <w:rsid w:val="005576F2"/>
    <w:rsid w:val="0056144A"/>
    <w:rsid w:val="005652FC"/>
    <w:rsid w:val="0056692B"/>
    <w:rsid w:val="00572C2B"/>
    <w:rsid w:val="00576A8C"/>
    <w:rsid w:val="00576DAF"/>
    <w:rsid w:val="0057758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0628"/>
    <w:rsid w:val="005A228C"/>
    <w:rsid w:val="005A2B6A"/>
    <w:rsid w:val="005A3576"/>
    <w:rsid w:val="005A3D22"/>
    <w:rsid w:val="005A3D92"/>
    <w:rsid w:val="005A566C"/>
    <w:rsid w:val="005B23AC"/>
    <w:rsid w:val="005B2D6C"/>
    <w:rsid w:val="005B47CB"/>
    <w:rsid w:val="005B4AB4"/>
    <w:rsid w:val="005B730F"/>
    <w:rsid w:val="005C18B1"/>
    <w:rsid w:val="005C316A"/>
    <w:rsid w:val="005C4237"/>
    <w:rsid w:val="005C66D3"/>
    <w:rsid w:val="005D153F"/>
    <w:rsid w:val="005D233E"/>
    <w:rsid w:val="005D724D"/>
    <w:rsid w:val="005E39FC"/>
    <w:rsid w:val="005E5B42"/>
    <w:rsid w:val="005E7DCA"/>
    <w:rsid w:val="005F1DC1"/>
    <w:rsid w:val="005F1DD0"/>
    <w:rsid w:val="005F20CC"/>
    <w:rsid w:val="005F32F9"/>
    <w:rsid w:val="005F337E"/>
    <w:rsid w:val="005F3B4C"/>
    <w:rsid w:val="005F4069"/>
    <w:rsid w:val="005F6766"/>
    <w:rsid w:val="006005EB"/>
    <w:rsid w:val="00600DC0"/>
    <w:rsid w:val="00602FAA"/>
    <w:rsid w:val="00606655"/>
    <w:rsid w:val="006076C8"/>
    <w:rsid w:val="006109FF"/>
    <w:rsid w:val="006137A4"/>
    <w:rsid w:val="00614EB8"/>
    <w:rsid w:val="00616680"/>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284C"/>
    <w:rsid w:val="00674216"/>
    <w:rsid w:val="00681BB2"/>
    <w:rsid w:val="0068452D"/>
    <w:rsid w:val="006845B3"/>
    <w:rsid w:val="00685BEC"/>
    <w:rsid w:val="0068649E"/>
    <w:rsid w:val="00687547"/>
    <w:rsid w:val="0069309C"/>
    <w:rsid w:val="00693469"/>
    <w:rsid w:val="00694060"/>
    <w:rsid w:val="00695302"/>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2CAC"/>
    <w:rsid w:val="007049B4"/>
    <w:rsid w:val="00711A5B"/>
    <w:rsid w:val="00715D96"/>
    <w:rsid w:val="00717802"/>
    <w:rsid w:val="00720FF0"/>
    <w:rsid w:val="007237F2"/>
    <w:rsid w:val="007240C3"/>
    <w:rsid w:val="0072470D"/>
    <w:rsid w:val="00730096"/>
    <w:rsid w:val="0073406F"/>
    <w:rsid w:val="00734BEF"/>
    <w:rsid w:val="00735028"/>
    <w:rsid w:val="007404F2"/>
    <w:rsid w:val="00743E0F"/>
    <w:rsid w:val="0074465C"/>
    <w:rsid w:val="00744F79"/>
    <w:rsid w:val="007472CF"/>
    <w:rsid w:val="007506C3"/>
    <w:rsid w:val="00752AFA"/>
    <w:rsid w:val="007530FC"/>
    <w:rsid w:val="00754127"/>
    <w:rsid w:val="00754B74"/>
    <w:rsid w:val="0075504B"/>
    <w:rsid w:val="00755CD0"/>
    <w:rsid w:val="0075786A"/>
    <w:rsid w:val="00760BE5"/>
    <w:rsid w:val="00760E93"/>
    <w:rsid w:val="00761D24"/>
    <w:rsid w:val="007622AA"/>
    <w:rsid w:val="0076711A"/>
    <w:rsid w:val="00771863"/>
    <w:rsid w:val="0077283A"/>
    <w:rsid w:val="00772981"/>
    <w:rsid w:val="00772F10"/>
    <w:rsid w:val="0077576E"/>
    <w:rsid w:val="00775E5A"/>
    <w:rsid w:val="00776C54"/>
    <w:rsid w:val="00782561"/>
    <w:rsid w:val="007836E6"/>
    <w:rsid w:val="007838AB"/>
    <w:rsid w:val="007865BE"/>
    <w:rsid w:val="00786C48"/>
    <w:rsid w:val="00786E1D"/>
    <w:rsid w:val="00787064"/>
    <w:rsid w:val="0078720F"/>
    <w:rsid w:val="007875DA"/>
    <w:rsid w:val="00787ACE"/>
    <w:rsid w:val="00787FB8"/>
    <w:rsid w:val="00790989"/>
    <w:rsid w:val="0079472A"/>
    <w:rsid w:val="00794C54"/>
    <w:rsid w:val="00796ABA"/>
    <w:rsid w:val="0079756C"/>
    <w:rsid w:val="00797626"/>
    <w:rsid w:val="007A02F2"/>
    <w:rsid w:val="007A0CFD"/>
    <w:rsid w:val="007A2FCD"/>
    <w:rsid w:val="007A4A57"/>
    <w:rsid w:val="007A62F2"/>
    <w:rsid w:val="007B04FB"/>
    <w:rsid w:val="007B2A65"/>
    <w:rsid w:val="007B3AD3"/>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D7B6C"/>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151F"/>
    <w:rsid w:val="008020FF"/>
    <w:rsid w:val="00803264"/>
    <w:rsid w:val="00804500"/>
    <w:rsid w:val="008057B2"/>
    <w:rsid w:val="00805EC2"/>
    <w:rsid w:val="0080711C"/>
    <w:rsid w:val="00811CC6"/>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4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5B46"/>
    <w:rsid w:val="00895B8E"/>
    <w:rsid w:val="00896ED4"/>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282F"/>
    <w:rsid w:val="008C3210"/>
    <w:rsid w:val="008C522A"/>
    <w:rsid w:val="008C7556"/>
    <w:rsid w:val="008D22C7"/>
    <w:rsid w:val="008D3149"/>
    <w:rsid w:val="008D3F97"/>
    <w:rsid w:val="008D4AF1"/>
    <w:rsid w:val="008D5049"/>
    <w:rsid w:val="008D67DE"/>
    <w:rsid w:val="008E2032"/>
    <w:rsid w:val="008E2EB5"/>
    <w:rsid w:val="008E67A3"/>
    <w:rsid w:val="008F0E1B"/>
    <w:rsid w:val="008F1B0C"/>
    <w:rsid w:val="008F2B27"/>
    <w:rsid w:val="008F53DC"/>
    <w:rsid w:val="008F66AB"/>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65F1"/>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57804"/>
    <w:rsid w:val="009611BC"/>
    <w:rsid w:val="00962632"/>
    <w:rsid w:val="00962BC4"/>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5DC0"/>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514D"/>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B6113"/>
    <w:rsid w:val="00AC4DB5"/>
    <w:rsid w:val="00AC4E8A"/>
    <w:rsid w:val="00AC62D6"/>
    <w:rsid w:val="00AC6995"/>
    <w:rsid w:val="00AD2B7D"/>
    <w:rsid w:val="00AD324E"/>
    <w:rsid w:val="00AD3BAD"/>
    <w:rsid w:val="00AD48CF"/>
    <w:rsid w:val="00AD7A6E"/>
    <w:rsid w:val="00AD7B53"/>
    <w:rsid w:val="00AE00AF"/>
    <w:rsid w:val="00AE1189"/>
    <w:rsid w:val="00AE35C3"/>
    <w:rsid w:val="00AE4812"/>
    <w:rsid w:val="00AE6F7A"/>
    <w:rsid w:val="00AF6682"/>
    <w:rsid w:val="00AF7FB1"/>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187A"/>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020E"/>
    <w:rsid w:val="00B71040"/>
    <w:rsid w:val="00B71C92"/>
    <w:rsid w:val="00B72507"/>
    <w:rsid w:val="00B80361"/>
    <w:rsid w:val="00B82805"/>
    <w:rsid w:val="00B844B3"/>
    <w:rsid w:val="00B90F88"/>
    <w:rsid w:val="00B9184D"/>
    <w:rsid w:val="00B91E11"/>
    <w:rsid w:val="00B93145"/>
    <w:rsid w:val="00B93751"/>
    <w:rsid w:val="00B938FD"/>
    <w:rsid w:val="00B9472D"/>
    <w:rsid w:val="00BA2194"/>
    <w:rsid w:val="00BA4C99"/>
    <w:rsid w:val="00BB21E2"/>
    <w:rsid w:val="00BB3697"/>
    <w:rsid w:val="00BB4BCA"/>
    <w:rsid w:val="00BB64DC"/>
    <w:rsid w:val="00BB7DA0"/>
    <w:rsid w:val="00BC04EF"/>
    <w:rsid w:val="00BC5A32"/>
    <w:rsid w:val="00BC5D17"/>
    <w:rsid w:val="00BC7609"/>
    <w:rsid w:val="00BD0659"/>
    <w:rsid w:val="00BD11D4"/>
    <w:rsid w:val="00BD1FDA"/>
    <w:rsid w:val="00BD3D39"/>
    <w:rsid w:val="00BD4D68"/>
    <w:rsid w:val="00BE2645"/>
    <w:rsid w:val="00BE33E4"/>
    <w:rsid w:val="00BE4017"/>
    <w:rsid w:val="00BE4332"/>
    <w:rsid w:val="00BE4794"/>
    <w:rsid w:val="00BE4ADC"/>
    <w:rsid w:val="00BE6CDE"/>
    <w:rsid w:val="00BE799D"/>
    <w:rsid w:val="00BF1392"/>
    <w:rsid w:val="00BF3103"/>
    <w:rsid w:val="00BF413A"/>
    <w:rsid w:val="00C0060E"/>
    <w:rsid w:val="00C0105E"/>
    <w:rsid w:val="00C015FC"/>
    <w:rsid w:val="00C02016"/>
    <w:rsid w:val="00C028F6"/>
    <w:rsid w:val="00C02E70"/>
    <w:rsid w:val="00C0407D"/>
    <w:rsid w:val="00C044BC"/>
    <w:rsid w:val="00C0651C"/>
    <w:rsid w:val="00C06536"/>
    <w:rsid w:val="00C075D0"/>
    <w:rsid w:val="00C1155B"/>
    <w:rsid w:val="00C1165A"/>
    <w:rsid w:val="00C1301C"/>
    <w:rsid w:val="00C1404A"/>
    <w:rsid w:val="00C167F2"/>
    <w:rsid w:val="00C16FCE"/>
    <w:rsid w:val="00C21CC8"/>
    <w:rsid w:val="00C225D6"/>
    <w:rsid w:val="00C226D7"/>
    <w:rsid w:val="00C24FED"/>
    <w:rsid w:val="00C25E40"/>
    <w:rsid w:val="00C27162"/>
    <w:rsid w:val="00C30D61"/>
    <w:rsid w:val="00C30F34"/>
    <w:rsid w:val="00C31014"/>
    <w:rsid w:val="00C31BBA"/>
    <w:rsid w:val="00C3367E"/>
    <w:rsid w:val="00C34E3C"/>
    <w:rsid w:val="00C354E6"/>
    <w:rsid w:val="00C413F4"/>
    <w:rsid w:val="00C42B0D"/>
    <w:rsid w:val="00C46A3F"/>
    <w:rsid w:val="00C46F7B"/>
    <w:rsid w:val="00C512CF"/>
    <w:rsid w:val="00C52E22"/>
    <w:rsid w:val="00C536FB"/>
    <w:rsid w:val="00C54FA3"/>
    <w:rsid w:val="00C555E5"/>
    <w:rsid w:val="00C60E28"/>
    <w:rsid w:val="00C62B39"/>
    <w:rsid w:val="00C63BA8"/>
    <w:rsid w:val="00C644FE"/>
    <w:rsid w:val="00C67D50"/>
    <w:rsid w:val="00C71921"/>
    <w:rsid w:val="00C73E3A"/>
    <w:rsid w:val="00C76104"/>
    <w:rsid w:val="00C7690B"/>
    <w:rsid w:val="00C76D1B"/>
    <w:rsid w:val="00C77A83"/>
    <w:rsid w:val="00C80FAC"/>
    <w:rsid w:val="00C83DA9"/>
    <w:rsid w:val="00C8540B"/>
    <w:rsid w:val="00C85F61"/>
    <w:rsid w:val="00C86F1A"/>
    <w:rsid w:val="00C91D46"/>
    <w:rsid w:val="00C95AC0"/>
    <w:rsid w:val="00C97F95"/>
    <w:rsid w:val="00CA0422"/>
    <w:rsid w:val="00CA09E1"/>
    <w:rsid w:val="00CA0A99"/>
    <w:rsid w:val="00CA275D"/>
    <w:rsid w:val="00CA35CB"/>
    <w:rsid w:val="00CA3AA4"/>
    <w:rsid w:val="00CA3C63"/>
    <w:rsid w:val="00CA4D6F"/>
    <w:rsid w:val="00CA6C94"/>
    <w:rsid w:val="00CB1E53"/>
    <w:rsid w:val="00CB1ED6"/>
    <w:rsid w:val="00CB277B"/>
    <w:rsid w:val="00CC1556"/>
    <w:rsid w:val="00CC1C75"/>
    <w:rsid w:val="00CC29EB"/>
    <w:rsid w:val="00CC2F48"/>
    <w:rsid w:val="00CC34DE"/>
    <w:rsid w:val="00CC498C"/>
    <w:rsid w:val="00CC6675"/>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0D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66A2"/>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73B"/>
    <w:rsid w:val="00D64A93"/>
    <w:rsid w:val="00D67CE9"/>
    <w:rsid w:val="00D72BB8"/>
    <w:rsid w:val="00D72D41"/>
    <w:rsid w:val="00D741D7"/>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C7FAC"/>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21485"/>
    <w:rsid w:val="00E23560"/>
    <w:rsid w:val="00E26804"/>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4EF"/>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6224"/>
    <w:rsid w:val="00F2716E"/>
    <w:rsid w:val="00F306F1"/>
    <w:rsid w:val="00F3092A"/>
    <w:rsid w:val="00F30D1D"/>
    <w:rsid w:val="00F31B75"/>
    <w:rsid w:val="00F332D0"/>
    <w:rsid w:val="00F34667"/>
    <w:rsid w:val="00F359FA"/>
    <w:rsid w:val="00F3776D"/>
    <w:rsid w:val="00F3799F"/>
    <w:rsid w:val="00F436E2"/>
    <w:rsid w:val="00F44DEE"/>
    <w:rsid w:val="00F45A8C"/>
    <w:rsid w:val="00F46878"/>
    <w:rsid w:val="00F46AFD"/>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7C0"/>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uiPriority w:val="99"/>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8"/>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19"/>
      </w:numPr>
      <w:spacing w:before="120" w:after="120"/>
      <w:jc w:val="both"/>
    </w:pPr>
    <w:rPr>
      <w:rFonts w:eastAsia="Calibri"/>
      <w:sz w:val="24"/>
      <w:szCs w:val="22"/>
      <w:lang w:eastAsia="en-GB"/>
    </w:rPr>
  </w:style>
  <w:style w:type="paragraph" w:customStyle="1" w:styleId="Tiret1">
    <w:name w:val="Tiret 1"/>
    <w:basedOn w:val="Normalny"/>
    <w:rsid w:val="00602FAA"/>
    <w:pPr>
      <w:numPr>
        <w:numId w:val="20"/>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1"/>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1"/>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1"/>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1"/>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2"/>
      </w:numPr>
      <w:contextualSpacing/>
    </w:pPr>
  </w:style>
  <w:style w:type="paragraph" w:styleId="Listapunktowana2">
    <w:name w:val="List Bullet 2"/>
    <w:basedOn w:val="Normalny"/>
    <w:uiPriority w:val="99"/>
    <w:unhideWhenUsed/>
    <w:rsid w:val="00602FAA"/>
    <w:pPr>
      <w:numPr>
        <w:numId w:val="23"/>
      </w:numPr>
      <w:contextualSpacing/>
    </w:pPr>
  </w:style>
  <w:style w:type="paragraph" w:styleId="Listapunktowana3">
    <w:name w:val="List Bullet 3"/>
    <w:basedOn w:val="Normalny"/>
    <w:uiPriority w:val="99"/>
    <w:unhideWhenUsed/>
    <w:rsid w:val="00602FAA"/>
    <w:pPr>
      <w:numPr>
        <w:numId w:val="24"/>
      </w:numPr>
      <w:contextualSpacing/>
    </w:pPr>
  </w:style>
  <w:style w:type="paragraph" w:styleId="Listapunktowana4">
    <w:name w:val="List Bullet 4"/>
    <w:basedOn w:val="Normalny"/>
    <w:uiPriority w:val="99"/>
    <w:unhideWhenUsed/>
    <w:rsid w:val="00602FAA"/>
    <w:pPr>
      <w:numPr>
        <w:numId w:val="25"/>
      </w:numPr>
      <w:contextualSpacing/>
    </w:pPr>
  </w:style>
  <w:style w:type="paragraph" w:styleId="Listapunktowana5">
    <w:name w:val="List Bullet 5"/>
    <w:basedOn w:val="Normalny"/>
    <w:uiPriority w:val="99"/>
    <w:unhideWhenUsed/>
    <w:rsid w:val="00602FAA"/>
    <w:pPr>
      <w:numPr>
        <w:numId w:val="26"/>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29"/>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d.filec@pgg.p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przetargi/informacje-i-dokumenty/dokumenty-procesu-zakupowego"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przetargi/informacje-i-dokumenty/dokumenty-procesu-zakupowego" TargetMode="External"/><Relationship Id="rId29" Type="http://schemas.openxmlformats.org/officeDocument/2006/relationships/hyperlink" Target="https://pgg.pl/storage/przetargi/informacje-i-dokumenty/polityka-antykorupcyjna-pgg-11.02.2025.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image" Target="media/image1.png"/><Relationship Id="rId28" Type="http://schemas.openxmlformats.org/officeDocument/2006/relationships/hyperlink" Target="mailto:ksef.zal@pgg.pl" TargetMode="External"/><Relationship Id="rId10" Type="http://schemas.openxmlformats.org/officeDocument/2006/relationships/endnotes" Target="endnotes.xml"/><Relationship Id="rId19" Type="http://schemas.openxmlformats.org/officeDocument/2006/relationships/hyperlink" Target="https://pgg.pl/przetargi/informacje-i-dokumenty/dokumenty-procesu-zakupowego"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 Id="rId27" Type="http://schemas.openxmlformats.org/officeDocument/2006/relationships/footer" Target="footer1.xml"/><Relationship Id="rId30"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Props1.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3.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4.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71</Pages>
  <Words>22056</Words>
  <Characters>132342</Characters>
  <Application>Microsoft Office Word</Application>
  <DocSecurity>0</DocSecurity>
  <Lines>1102</Lines>
  <Paragraphs>308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Aleksandra Kuligowska</cp:lastModifiedBy>
  <cp:revision>45</cp:revision>
  <cp:lastPrinted>2026-10-08T08:59:00Z</cp:lastPrinted>
  <dcterms:created xsi:type="dcterms:W3CDTF">2026-09-02T07:06:00Z</dcterms:created>
  <dcterms:modified xsi:type="dcterms:W3CDTF">2026-10-08T09:16:00Z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